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93A" w14:textId="588EEEC5" w:rsidR="00FA6D05" w:rsidRPr="00C86BE0" w:rsidRDefault="000E65B2" w:rsidP="00FA6D05">
      <w:pPr>
        <w:pStyle w:val="Heading9"/>
        <w:rPr>
          <w:rFonts w:ascii="Tahoma" w:hAnsi="Tahoma" w:cs="Tahoma"/>
          <w:noProof/>
          <w:sz w:val="48"/>
          <w:szCs w:val="48"/>
          <w:lang w:val="ro-RO"/>
        </w:rPr>
      </w:pPr>
      <w:r w:rsidRPr="00C86BE0">
        <w:rPr>
          <w:rFonts w:ascii="Tahoma" w:hAnsi="Tahoma" w:cs="Tahoma"/>
          <w:noProof/>
          <w:sz w:val="48"/>
          <w:szCs w:val="48"/>
        </w:rPr>
        <w:t>Rapid</w:t>
      </w:r>
      <w:r w:rsidRPr="00C86BE0">
        <w:rPr>
          <w:rFonts w:ascii="Tahoma" w:hAnsi="Tahoma" w:cs="Tahoma"/>
          <w:noProof/>
          <w:sz w:val="48"/>
          <w:szCs w:val="48"/>
          <w:vertAlign w:val="superscript"/>
        </w:rPr>
        <w:t>®</w:t>
      </w:r>
      <w:r w:rsidR="00BF792E" w:rsidRPr="00C86BE0">
        <w:rPr>
          <w:rFonts w:ascii="Tahoma" w:hAnsi="Tahoma" w:cs="Tahoma"/>
          <w:noProof/>
          <w:sz w:val="48"/>
          <w:szCs w:val="48"/>
        </w:rPr>
        <w:t xml:space="preserve"> 060 CS</w:t>
      </w:r>
    </w:p>
    <w:p w14:paraId="051C4F28" w14:textId="77777777" w:rsidR="003F335E" w:rsidRPr="008C1E84" w:rsidRDefault="003F335E" w:rsidP="003F335E">
      <w:pPr>
        <w:jc w:val="both"/>
        <w:rPr>
          <w:rFonts w:ascii="Tahoma" w:hAnsi="Tahoma" w:cs="Tahoma"/>
          <w:b/>
          <w:bCs/>
          <w:noProof/>
          <w:sz w:val="20"/>
          <w:lang w:val="ro-RO"/>
        </w:rPr>
      </w:pPr>
      <w:r w:rsidRPr="008C1E84">
        <w:rPr>
          <w:rFonts w:ascii="Tahoma" w:hAnsi="Tahoma" w:cs="Tahoma"/>
          <w:b/>
          <w:bCs/>
          <w:noProof/>
          <w:sz w:val="20"/>
          <w:lang w:val="ro-RO"/>
        </w:rPr>
        <w:t>Insecticid</w:t>
      </w:r>
    </w:p>
    <w:p w14:paraId="2A155234" w14:textId="77777777" w:rsidR="003F335E" w:rsidRDefault="003F335E" w:rsidP="003F335E">
      <w:pPr>
        <w:jc w:val="both"/>
        <w:rPr>
          <w:rFonts w:ascii="Tahoma" w:hAnsi="Tahoma" w:cs="Tahoma"/>
          <w:b/>
          <w:noProof/>
          <w:sz w:val="20"/>
          <w:lang w:val="ro-RO"/>
        </w:rPr>
      </w:pPr>
    </w:p>
    <w:p w14:paraId="0EFF4FDD" w14:textId="77777777" w:rsidR="003F335E" w:rsidRPr="00BA718A" w:rsidRDefault="003F335E" w:rsidP="003F335E">
      <w:pPr>
        <w:jc w:val="both"/>
        <w:rPr>
          <w:rFonts w:ascii="Tahoma" w:hAnsi="Tahoma" w:cs="Tahoma"/>
          <w:b/>
          <w:noProof/>
          <w:sz w:val="20"/>
          <w:lang w:val="ro-RO"/>
        </w:rPr>
      </w:pPr>
      <w:r w:rsidRPr="00BA718A">
        <w:rPr>
          <w:rFonts w:ascii="Tahoma" w:hAnsi="Tahoma" w:cs="Tahoma"/>
          <w:b/>
          <w:noProof/>
          <w:sz w:val="20"/>
          <w:lang w:val="ro-RO"/>
        </w:rPr>
        <w:t>IRAC Grup</w:t>
      </w:r>
      <w:r w:rsidRPr="00BA718A">
        <w:rPr>
          <w:rFonts w:ascii="Tahoma" w:hAnsi="Tahoma" w:cs="Tahoma"/>
          <w:b/>
          <w:noProof/>
          <w:sz w:val="20"/>
          <w:lang w:val="ro-RO"/>
        </w:rPr>
        <w:tab/>
        <w:t>3A</w:t>
      </w:r>
      <w:r w:rsidRPr="00BA718A">
        <w:rPr>
          <w:rFonts w:ascii="Tahoma" w:hAnsi="Tahoma" w:cs="Tahoma"/>
          <w:b/>
          <w:noProof/>
          <w:sz w:val="20"/>
          <w:lang w:val="ro-RO"/>
        </w:rPr>
        <w:tab/>
        <w:t>Insecticid</w:t>
      </w:r>
    </w:p>
    <w:p w14:paraId="09FBDED6" w14:textId="77777777" w:rsidR="00FA6D05" w:rsidRPr="00C86BE0" w:rsidRDefault="00FA6D05" w:rsidP="00FA6D05">
      <w:pPr>
        <w:jc w:val="both"/>
        <w:rPr>
          <w:rFonts w:ascii="Tahoma" w:hAnsi="Tahoma" w:cs="Tahoma"/>
          <w:noProof/>
          <w:sz w:val="20"/>
          <w:lang w:val="ro-RO"/>
        </w:rPr>
      </w:pPr>
    </w:p>
    <w:p w14:paraId="1EA06407" w14:textId="1039F3CD" w:rsidR="00FA6D05" w:rsidRPr="00C86BE0" w:rsidRDefault="00FA6D05" w:rsidP="00FA6D05">
      <w:pPr>
        <w:pStyle w:val="Heading2"/>
        <w:rPr>
          <w:rFonts w:cs="Tahoma"/>
          <w:bCs/>
          <w:noProof/>
          <w:lang w:val="ro-RO"/>
        </w:rPr>
      </w:pPr>
      <w:r w:rsidRPr="00C86BE0">
        <w:rPr>
          <w:rFonts w:cs="Tahoma"/>
          <w:bCs/>
          <w:noProof/>
          <w:lang w:val="ro-RO"/>
        </w:rPr>
        <w:t xml:space="preserve">Insecticid </w:t>
      </w:r>
      <w:r w:rsidR="002D1285" w:rsidRPr="00C86BE0">
        <w:rPr>
          <w:rFonts w:cs="Tahoma"/>
          <w:bCs/>
          <w:noProof/>
          <w:lang w:val="ro-RO"/>
        </w:rPr>
        <w:t xml:space="preserve">de contact şi </w:t>
      </w:r>
      <w:r w:rsidR="001A7D42" w:rsidRPr="00C86BE0">
        <w:rPr>
          <w:rFonts w:cs="Tahoma"/>
          <w:bCs/>
          <w:noProof/>
          <w:lang w:val="ro-RO"/>
        </w:rPr>
        <w:t>ingestie</w:t>
      </w:r>
      <w:r w:rsidRPr="00C86BE0">
        <w:rPr>
          <w:rFonts w:cs="Tahoma"/>
          <w:bCs/>
          <w:noProof/>
          <w:lang w:val="ro-RO"/>
        </w:rPr>
        <w:t xml:space="preserve"> pentru </w:t>
      </w:r>
      <w:r w:rsidR="004350FB" w:rsidRPr="00C86BE0">
        <w:rPr>
          <w:rFonts w:cs="Tahoma"/>
          <w:bCs/>
          <w:noProof/>
          <w:lang w:val="ro-RO"/>
        </w:rPr>
        <w:t>combate</w:t>
      </w:r>
      <w:r w:rsidR="001A7D42" w:rsidRPr="00C86BE0">
        <w:rPr>
          <w:rFonts w:cs="Tahoma"/>
          <w:bCs/>
          <w:noProof/>
          <w:lang w:val="ro-RO"/>
        </w:rPr>
        <w:t xml:space="preserve">rea dăunătorilor la culturile de cereale păioase </w:t>
      </w:r>
      <w:r w:rsidR="004763A0" w:rsidRPr="00C86BE0">
        <w:rPr>
          <w:rFonts w:cs="Tahoma"/>
          <w:bCs/>
          <w:noProof/>
          <w:lang w:val="ro-RO"/>
        </w:rPr>
        <w:t xml:space="preserve">de toamnă </w:t>
      </w:r>
      <w:r w:rsidR="001A7D42" w:rsidRPr="00C86BE0">
        <w:rPr>
          <w:rFonts w:cs="Tahoma"/>
          <w:bCs/>
          <w:noProof/>
          <w:lang w:val="ro-RO"/>
        </w:rPr>
        <w:t xml:space="preserve">(grâu, orz, </w:t>
      </w:r>
      <w:r w:rsidR="004763A0" w:rsidRPr="00C86BE0">
        <w:rPr>
          <w:rFonts w:cs="Tahoma"/>
          <w:bCs/>
          <w:noProof/>
          <w:lang w:val="ro-RO"/>
        </w:rPr>
        <w:t>triticale, secară</w:t>
      </w:r>
      <w:r w:rsidR="001A7D42" w:rsidRPr="00C86BE0">
        <w:rPr>
          <w:rFonts w:cs="Tahoma"/>
          <w:bCs/>
          <w:noProof/>
          <w:lang w:val="ro-RO"/>
        </w:rPr>
        <w:t>)</w:t>
      </w:r>
      <w:r w:rsidR="004763A0" w:rsidRPr="00C86BE0">
        <w:rPr>
          <w:rFonts w:cs="Tahoma"/>
          <w:bCs/>
          <w:noProof/>
          <w:lang w:val="ro-RO"/>
        </w:rPr>
        <w:t xml:space="preserve"> şi</w:t>
      </w:r>
      <w:r w:rsidR="00701CA6" w:rsidRPr="00C86BE0">
        <w:rPr>
          <w:rFonts w:cs="Tahoma"/>
          <w:bCs/>
          <w:noProof/>
          <w:lang w:val="ro-RO"/>
        </w:rPr>
        <w:t xml:space="preserve"> rapiţ</w:t>
      </w:r>
      <w:r w:rsidR="004763A0" w:rsidRPr="00C86BE0">
        <w:rPr>
          <w:rFonts w:cs="Tahoma"/>
          <w:bCs/>
          <w:noProof/>
          <w:lang w:val="ro-RO"/>
        </w:rPr>
        <w:t>ă</w:t>
      </w:r>
      <w:r w:rsidRPr="00C86BE0">
        <w:rPr>
          <w:rFonts w:cs="Tahoma"/>
          <w:bCs/>
          <w:noProof/>
          <w:lang w:val="ro-RO"/>
        </w:rPr>
        <w:t xml:space="preserve"> </w:t>
      </w:r>
      <w:r w:rsidR="004763A0" w:rsidRPr="00C86BE0">
        <w:rPr>
          <w:rFonts w:cs="Tahoma"/>
          <w:bCs/>
          <w:noProof/>
          <w:lang w:val="ro-RO"/>
        </w:rPr>
        <w:t>(de toamnă)</w:t>
      </w:r>
    </w:p>
    <w:p w14:paraId="0A2A216F" w14:textId="77777777" w:rsidR="00FA6D05" w:rsidRPr="00C86BE0" w:rsidRDefault="00FA6D05" w:rsidP="00FA6D05">
      <w:pPr>
        <w:jc w:val="both"/>
        <w:rPr>
          <w:rFonts w:ascii="Tahoma" w:hAnsi="Tahoma" w:cs="Tahoma"/>
          <w:noProof/>
          <w:sz w:val="20"/>
          <w:lang w:val="ro-RO"/>
        </w:rPr>
      </w:pPr>
    </w:p>
    <w:p w14:paraId="0D515E58" w14:textId="77777777" w:rsidR="006B5F18" w:rsidRPr="00C86BE0" w:rsidRDefault="00FA6D05" w:rsidP="002153F7">
      <w:pPr>
        <w:pStyle w:val="Heading3"/>
        <w:rPr>
          <w:b w:val="0"/>
          <w:noProof/>
          <w:color w:val="auto"/>
          <w:lang w:val="pt-BR"/>
        </w:rPr>
      </w:pPr>
      <w:r w:rsidRPr="00C86BE0">
        <w:rPr>
          <w:noProof/>
          <w:color w:val="auto"/>
        </w:rPr>
        <w:t>Substanţa activă:</w:t>
      </w:r>
      <w:r w:rsidR="002153F7" w:rsidRPr="00C86BE0">
        <w:rPr>
          <w:noProof/>
          <w:color w:val="auto"/>
        </w:rPr>
        <w:t xml:space="preserve"> </w:t>
      </w:r>
      <w:r w:rsidR="00701CA6" w:rsidRPr="00C86BE0">
        <w:rPr>
          <w:b w:val="0"/>
          <w:noProof/>
          <w:color w:val="auto"/>
        </w:rPr>
        <w:t>gama cihalotrin, 60</w:t>
      </w:r>
      <w:r w:rsidR="00362635" w:rsidRPr="00C86BE0">
        <w:rPr>
          <w:b w:val="0"/>
          <w:noProof/>
          <w:color w:val="auto"/>
          <w:lang w:val="pt-BR"/>
        </w:rPr>
        <w:t xml:space="preserve"> g/L</w:t>
      </w:r>
      <w:r w:rsidR="006B5F18" w:rsidRPr="00C86BE0">
        <w:rPr>
          <w:b w:val="0"/>
          <w:noProof/>
          <w:color w:val="auto"/>
          <w:lang w:val="pt-BR"/>
        </w:rPr>
        <w:t>;</w:t>
      </w:r>
    </w:p>
    <w:p w14:paraId="059D003B" w14:textId="77777777" w:rsidR="00FA6D05" w:rsidRPr="00C86BE0" w:rsidRDefault="00165594" w:rsidP="002153F7">
      <w:pPr>
        <w:pStyle w:val="Heading3"/>
        <w:rPr>
          <w:b w:val="0"/>
          <w:noProof/>
          <w:color w:val="auto"/>
        </w:rPr>
      </w:pPr>
      <w:r w:rsidRPr="00C86BE0">
        <w:rPr>
          <w:color w:val="auto"/>
        </w:rPr>
        <w:t>Număr CAS</w:t>
      </w:r>
      <w:r w:rsidR="00FA6D05" w:rsidRPr="00C86BE0">
        <w:rPr>
          <w:color w:val="auto"/>
        </w:rPr>
        <w:t xml:space="preserve">: </w:t>
      </w:r>
      <w:r w:rsidR="00701CA6" w:rsidRPr="00C86BE0">
        <w:rPr>
          <w:rFonts w:eastAsiaTheme="minorHAnsi"/>
          <w:b w:val="0"/>
          <w:color w:val="auto"/>
        </w:rPr>
        <w:t>76703-62-3</w:t>
      </w:r>
      <w:r w:rsidR="00A43FFA" w:rsidRPr="00C86BE0">
        <w:rPr>
          <w:rFonts w:eastAsiaTheme="minorHAnsi"/>
          <w:b w:val="0"/>
          <w:color w:val="auto"/>
        </w:rPr>
        <w:t>;</w:t>
      </w:r>
    </w:p>
    <w:p w14:paraId="731E9BFD" w14:textId="77777777" w:rsidR="00FA6D05" w:rsidRPr="00C86BE0" w:rsidRDefault="00FA6D05" w:rsidP="00FA6D05">
      <w:pPr>
        <w:pStyle w:val="BodyText3"/>
        <w:rPr>
          <w:rFonts w:cs="Tahoma"/>
          <w:noProof/>
          <w:lang w:val="ro-RO"/>
        </w:rPr>
      </w:pPr>
      <w:r w:rsidRPr="00C86BE0">
        <w:rPr>
          <w:rFonts w:cs="Tahoma"/>
          <w:b/>
          <w:bCs/>
          <w:noProof/>
          <w:lang w:val="ro-RO"/>
        </w:rPr>
        <w:t>Formulare:</w:t>
      </w:r>
      <w:r w:rsidRPr="00C86BE0">
        <w:rPr>
          <w:rFonts w:cs="Tahoma"/>
          <w:noProof/>
          <w:lang w:val="ro-RO"/>
        </w:rPr>
        <w:t xml:space="preserve"> </w:t>
      </w:r>
      <w:r w:rsidR="00DF11AD" w:rsidRPr="00C86BE0">
        <w:rPr>
          <w:rFonts w:cs="Tahoma"/>
          <w:noProof/>
          <w:lang w:val="ro-RO"/>
        </w:rPr>
        <w:t>S</w:t>
      </w:r>
      <w:r w:rsidRPr="00C86BE0">
        <w:rPr>
          <w:rFonts w:cs="Tahoma"/>
          <w:noProof/>
          <w:lang w:val="ro-RO"/>
        </w:rPr>
        <w:t xml:space="preserve">uspensie </w:t>
      </w:r>
      <w:r w:rsidR="00DE4342" w:rsidRPr="00C86BE0">
        <w:rPr>
          <w:rFonts w:cs="Tahoma"/>
          <w:noProof/>
          <w:lang w:val="ro-RO"/>
        </w:rPr>
        <w:t>în apă</w:t>
      </w:r>
      <w:r w:rsidRPr="00C86BE0">
        <w:rPr>
          <w:rFonts w:cs="Tahoma"/>
          <w:noProof/>
          <w:lang w:val="ro-RO"/>
        </w:rPr>
        <w:t xml:space="preserve"> (C</w:t>
      </w:r>
      <w:r w:rsidR="00DE4342" w:rsidRPr="00C86BE0">
        <w:rPr>
          <w:rFonts w:cs="Tahoma"/>
          <w:noProof/>
          <w:lang w:val="ro-RO"/>
        </w:rPr>
        <w:t>S</w:t>
      </w:r>
      <w:r w:rsidRPr="00C86BE0">
        <w:rPr>
          <w:rFonts w:cs="Tahoma"/>
          <w:noProof/>
          <w:lang w:val="ro-RO"/>
        </w:rPr>
        <w:t>)</w:t>
      </w:r>
      <w:r w:rsidR="00DE4342" w:rsidRPr="00C86BE0">
        <w:rPr>
          <w:rFonts w:cs="Tahoma"/>
          <w:noProof/>
          <w:lang w:val="ro-RO"/>
        </w:rPr>
        <w:t xml:space="preserve"> de culoare alb-gri</w:t>
      </w:r>
      <w:r w:rsidR="00A43FFA" w:rsidRPr="00C86BE0">
        <w:rPr>
          <w:rFonts w:cs="Tahoma"/>
          <w:noProof/>
          <w:lang w:val="ro-RO"/>
        </w:rPr>
        <w:t>;</w:t>
      </w:r>
    </w:p>
    <w:p w14:paraId="27064B3B" w14:textId="77777777" w:rsidR="00BB2E66" w:rsidRPr="00C86BE0" w:rsidRDefault="00BB2E66" w:rsidP="00BB2E66">
      <w:pPr>
        <w:jc w:val="both"/>
        <w:rPr>
          <w:rFonts w:ascii="Tahoma" w:hAnsi="Tahoma" w:cs="Tahoma"/>
          <w:color w:val="FF0000"/>
          <w:sz w:val="20"/>
          <w:lang w:val="ro-RO"/>
        </w:rPr>
      </w:pPr>
    </w:p>
    <w:p w14:paraId="75B1F210" w14:textId="77777777" w:rsidR="003F335E" w:rsidRPr="008C1E84" w:rsidRDefault="003F335E" w:rsidP="003F335E">
      <w:pPr>
        <w:jc w:val="both"/>
        <w:rPr>
          <w:rFonts w:ascii="Tahoma" w:hAnsi="Tahoma" w:cs="Tahoma"/>
          <w:noProof/>
          <w:sz w:val="20"/>
          <w:lang w:val="ro-RO" w:eastAsia="ro-RO"/>
        </w:rPr>
      </w:pPr>
      <w:r w:rsidRPr="00633955">
        <w:rPr>
          <w:rFonts w:ascii="Tahoma" w:hAnsi="Tahoma" w:cs="Tahoma"/>
          <w:b/>
          <w:bCs/>
          <w:noProof/>
          <w:sz w:val="20"/>
          <w:lang w:val="ro-RO" w:eastAsia="ro-RO"/>
        </w:rPr>
        <w:t>UFI</w:t>
      </w:r>
      <w:r w:rsidRPr="008C1E84">
        <w:rPr>
          <w:rFonts w:ascii="Tahoma" w:hAnsi="Tahoma" w:cs="Tahoma"/>
          <w:noProof/>
          <w:sz w:val="20"/>
          <w:lang w:val="ro-RO" w:eastAsia="ro-RO"/>
        </w:rPr>
        <w:t xml:space="preserve">: </w:t>
      </w:r>
      <w:r w:rsidRPr="008C1E84">
        <w:rPr>
          <w:rFonts w:ascii="Tahoma" w:hAnsi="Tahoma" w:cs="Tahoma"/>
          <w:color w:val="000000"/>
          <w:sz w:val="20"/>
          <w:shd w:val="clear" w:color="auto" w:fill="FFFFFF"/>
        </w:rPr>
        <w:t>28G1-W3Q2-UN4P-JK41</w:t>
      </w:r>
    </w:p>
    <w:p w14:paraId="2CEAF20A" w14:textId="0CECA346" w:rsidR="006F17AF" w:rsidRPr="00C86BE0" w:rsidRDefault="006F17AF" w:rsidP="006F17AF">
      <w:pPr>
        <w:jc w:val="both"/>
        <w:rPr>
          <w:rFonts w:ascii="Tahoma" w:hAnsi="Tahoma" w:cs="Tahoma"/>
          <w:b/>
          <w:noProof/>
          <w:sz w:val="20"/>
          <w:lang w:val="ro-RO" w:eastAsia="ro-RO"/>
        </w:rPr>
      </w:pPr>
      <w:r w:rsidRPr="00C86BE0">
        <w:rPr>
          <w:rFonts w:ascii="Tahoma" w:hAnsi="Tahoma" w:cs="Tahoma"/>
          <w:b/>
          <w:noProof/>
          <w:sz w:val="20"/>
          <w:lang w:val="ro-RO" w:eastAsia="ro-RO"/>
        </w:rPr>
        <w:t xml:space="preserve">   </w:t>
      </w:r>
      <w:r w:rsidR="00995C33" w:rsidRPr="00C86BE0">
        <w:rPr>
          <w:rFonts w:ascii="Tahoma" w:hAnsi="Tahoma" w:cs="Tahoma"/>
          <w:b/>
          <w:noProof/>
          <w:sz w:val="20"/>
          <w:lang w:val="ro-RO" w:eastAsia="ro-RO"/>
        </w:rPr>
        <w:t xml:space="preserve">GHS07      </w:t>
      </w:r>
      <w:r w:rsidR="00C86BE0" w:rsidRPr="00C86BE0">
        <w:rPr>
          <w:rFonts w:ascii="Tahoma" w:hAnsi="Tahoma" w:cs="Tahoma"/>
          <w:b/>
          <w:noProof/>
          <w:sz w:val="20"/>
          <w:lang w:val="ro-RO" w:eastAsia="ro-RO"/>
        </w:rPr>
        <w:t xml:space="preserve">GHS08       </w:t>
      </w:r>
      <w:r w:rsidRPr="00C86BE0">
        <w:rPr>
          <w:rFonts w:ascii="Tahoma" w:hAnsi="Tahoma" w:cs="Tahoma"/>
          <w:b/>
          <w:noProof/>
          <w:sz w:val="20"/>
          <w:lang w:val="ro-RO" w:eastAsia="ro-RO"/>
        </w:rPr>
        <w:t>GHS09</w:t>
      </w:r>
    </w:p>
    <w:p w14:paraId="5396F9B4" w14:textId="6382B80E" w:rsidR="006F17AF" w:rsidRPr="00C86BE0" w:rsidRDefault="00DE4342" w:rsidP="006F17AF">
      <w:pPr>
        <w:jc w:val="both"/>
        <w:rPr>
          <w:rFonts w:ascii="Tahoma" w:hAnsi="Tahoma" w:cs="Tahoma"/>
          <w:noProof/>
          <w:sz w:val="20"/>
          <w:lang w:val="ro-RO"/>
        </w:rPr>
      </w:pPr>
      <w:r w:rsidRPr="00C86BE0">
        <w:rPr>
          <w:rFonts w:ascii="Tahoma" w:hAnsi="Tahoma" w:cs="Tahoma"/>
          <w:noProof/>
          <w:sz w:val="20"/>
        </w:rPr>
        <w:drawing>
          <wp:inline distT="0" distB="0" distL="0" distR="0" wp14:anchorId="044FAB1D" wp14:editId="7F641C8C">
            <wp:extent cx="684000" cy="684000"/>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r w:rsidR="00C86BE0" w:rsidRPr="00C86BE0">
        <w:rPr>
          <w:rFonts w:ascii="Tahoma" w:hAnsi="Tahoma" w:cs="Tahoma"/>
          <w:noProof/>
          <w:sz w:val="20"/>
        </w:rPr>
        <w:drawing>
          <wp:inline distT="0" distB="0" distL="0" distR="0" wp14:anchorId="515EF028" wp14:editId="3B44BD52">
            <wp:extent cx="6858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r w:rsidR="00C86BE0" w:rsidRPr="00C86BE0">
        <w:rPr>
          <w:rFonts w:ascii="Tahoma" w:hAnsi="Tahoma" w:cs="Tahoma"/>
          <w:noProof/>
          <w:sz w:val="20"/>
        </w:rPr>
        <w:drawing>
          <wp:inline distT="0" distB="0" distL="0" distR="0" wp14:anchorId="28DBDA83" wp14:editId="155A9CDF">
            <wp:extent cx="687488" cy="68400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488" cy="684000"/>
                    </a:xfrm>
                    <a:prstGeom prst="rect">
                      <a:avLst/>
                    </a:prstGeom>
                    <a:noFill/>
                    <a:ln>
                      <a:noFill/>
                    </a:ln>
                  </pic:spPr>
                </pic:pic>
              </a:graphicData>
            </a:graphic>
          </wp:inline>
        </w:drawing>
      </w:r>
    </w:p>
    <w:p w14:paraId="40C20B28" w14:textId="77777777" w:rsidR="006F17AF" w:rsidRPr="00C86BE0" w:rsidRDefault="00BE60AD" w:rsidP="006F17AF">
      <w:pPr>
        <w:jc w:val="both"/>
        <w:rPr>
          <w:rFonts w:ascii="Tahoma" w:hAnsi="Tahoma" w:cs="Tahoma"/>
          <w:b/>
          <w:noProof/>
          <w:sz w:val="20"/>
          <w:lang w:val="ro-RO"/>
        </w:rPr>
      </w:pPr>
      <w:r w:rsidRPr="00C86BE0">
        <w:rPr>
          <w:rFonts w:ascii="Tahoma" w:hAnsi="Tahoma" w:cs="Tahoma"/>
          <w:b/>
          <w:noProof/>
          <w:sz w:val="20"/>
          <w:lang w:val="ro-RO"/>
        </w:rPr>
        <w:t>Atenţie</w:t>
      </w:r>
    </w:p>
    <w:p w14:paraId="0CC22615" w14:textId="77777777" w:rsidR="00995C33" w:rsidRPr="00C86BE0" w:rsidRDefault="00995C33" w:rsidP="00FA6D05">
      <w:pPr>
        <w:jc w:val="both"/>
        <w:rPr>
          <w:rFonts w:ascii="Tahoma" w:hAnsi="Tahoma" w:cs="Tahoma"/>
          <w:noProof/>
          <w:sz w:val="20"/>
          <w:lang w:val="ro-RO"/>
        </w:rPr>
      </w:pPr>
      <w:r w:rsidRPr="00C86BE0">
        <w:rPr>
          <w:rFonts w:ascii="Tahoma" w:hAnsi="Tahoma" w:cs="Tahoma"/>
          <w:b/>
          <w:sz w:val="20"/>
          <w:lang w:val="fr-FR"/>
        </w:rPr>
        <w:t>H</w:t>
      </w:r>
      <w:proofErr w:type="gramStart"/>
      <w:r w:rsidRPr="00C86BE0">
        <w:rPr>
          <w:rFonts w:ascii="Tahoma" w:hAnsi="Tahoma" w:cs="Tahoma"/>
          <w:b/>
          <w:sz w:val="20"/>
          <w:lang w:val="fr-FR"/>
        </w:rPr>
        <w:t>317:</w:t>
      </w:r>
      <w:proofErr w:type="gramEnd"/>
      <w:r w:rsidRPr="00C86BE0">
        <w:rPr>
          <w:rFonts w:ascii="Tahoma" w:hAnsi="Tahoma" w:cs="Tahoma"/>
          <w:b/>
          <w:sz w:val="20"/>
          <w:lang w:val="fr-FR"/>
        </w:rPr>
        <w:tab/>
      </w:r>
      <w:proofErr w:type="spellStart"/>
      <w:r w:rsidRPr="00C86BE0">
        <w:rPr>
          <w:rFonts w:ascii="Tahoma" w:hAnsi="Tahoma" w:cs="Tahoma"/>
          <w:sz w:val="20"/>
          <w:lang w:val="fr-FR"/>
        </w:rPr>
        <w:t>Poate</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provoca</w:t>
      </w:r>
      <w:proofErr w:type="spellEnd"/>
      <w:r w:rsidRPr="00C86BE0">
        <w:rPr>
          <w:rFonts w:ascii="Tahoma" w:hAnsi="Tahoma" w:cs="Tahoma"/>
          <w:sz w:val="20"/>
          <w:lang w:val="fr-FR"/>
        </w:rPr>
        <w:t xml:space="preserve"> o </w:t>
      </w:r>
      <w:proofErr w:type="spellStart"/>
      <w:r w:rsidRPr="00C86BE0">
        <w:rPr>
          <w:rFonts w:ascii="Tahoma" w:hAnsi="Tahoma" w:cs="Tahoma"/>
          <w:sz w:val="20"/>
          <w:lang w:val="fr-FR"/>
        </w:rPr>
        <w:t>reacţie</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alergică</w:t>
      </w:r>
      <w:proofErr w:type="spellEnd"/>
      <w:r w:rsidRPr="00C86BE0">
        <w:rPr>
          <w:rFonts w:ascii="Tahoma" w:hAnsi="Tahoma" w:cs="Tahoma"/>
          <w:sz w:val="20"/>
          <w:lang w:val="fr-FR"/>
        </w:rPr>
        <w:t xml:space="preserve"> a </w:t>
      </w:r>
      <w:proofErr w:type="spellStart"/>
      <w:r w:rsidRPr="00C86BE0">
        <w:rPr>
          <w:rFonts w:ascii="Tahoma" w:hAnsi="Tahoma" w:cs="Tahoma"/>
          <w:sz w:val="20"/>
          <w:lang w:val="fr-FR"/>
        </w:rPr>
        <w:t>pielii</w:t>
      </w:r>
      <w:proofErr w:type="spellEnd"/>
      <w:r w:rsidR="00A43FFA" w:rsidRPr="00C86BE0">
        <w:rPr>
          <w:rFonts w:ascii="Tahoma" w:hAnsi="Tahoma" w:cs="Tahoma"/>
          <w:sz w:val="20"/>
          <w:lang w:val="fr-FR"/>
        </w:rPr>
        <w:t>;</w:t>
      </w:r>
    </w:p>
    <w:p w14:paraId="41500ACA" w14:textId="1B97EA57" w:rsidR="00C86BE0" w:rsidRPr="00B315FB" w:rsidRDefault="00C86BE0" w:rsidP="00B315FB">
      <w:pPr>
        <w:overflowPunct/>
        <w:textAlignment w:val="auto"/>
        <w:rPr>
          <w:rFonts w:ascii="Tahoma" w:eastAsiaTheme="minorHAnsi" w:hAnsi="Tahoma" w:cs="Tahoma"/>
          <w:sz w:val="20"/>
        </w:rPr>
      </w:pPr>
      <w:r w:rsidRPr="00C86BE0">
        <w:rPr>
          <w:rFonts w:ascii="Tahoma" w:eastAsiaTheme="minorHAnsi" w:hAnsi="Tahoma" w:cs="Tahoma"/>
          <w:b/>
          <w:bCs/>
          <w:sz w:val="20"/>
        </w:rPr>
        <w:t>H373</w:t>
      </w:r>
      <w:r w:rsidRPr="00C86BE0">
        <w:rPr>
          <w:rFonts w:ascii="Tahoma" w:eastAsiaTheme="minorHAnsi" w:hAnsi="Tahoma" w:cs="Tahoma"/>
          <w:sz w:val="20"/>
        </w:rPr>
        <w:t xml:space="preserve">: </w:t>
      </w:r>
      <w:proofErr w:type="spellStart"/>
      <w:r w:rsidRPr="00C86BE0">
        <w:rPr>
          <w:rFonts w:ascii="Tahoma" w:eastAsiaTheme="minorHAnsi" w:hAnsi="Tahoma" w:cs="Tahoma"/>
          <w:sz w:val="20"/>
        </w:rPr>
        <w:t>Poate</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provoca</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leziuni</w:t>
      </w:r>
      <w:proofErr w:type="spellEnd"/>
      <w:r w:rsidRPr="00C86BE0">
        <w:rPr>
          <w:rFonts w:ascii="Tahoma" w:eastAsiaTheme="minorHAnsi" w:hAnsi="Tahoma" w:cs="Tahoma"/>
          <w:sz w:val="20"/>
        </w:rPr>
        <w:t xml:space="preserve"> ale </w:t>
      </w:r>
      <w:proofErr w:type="spellStart"/>
      <w:r w:rsidRPr="00C86BE0">
        <w:rPr>
          <w:rFonts w:ascii="Tahoma" w:eastAsiaTheme="minorHAnsi" w:hAnsi="Tahoma" w:cs="Tahoma"/>
          <w:sz w:val="20"/>
        </w:rPr>
        <w:t>organelor</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sistemul</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nervos</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prin</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expunere</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prelungită</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sau</w:t>
      </w:r>
      <w:proofErr w:type="spellEnd"/>
      <w:r w:rsidR="00B315FB">
        <w:rPr>
          <w:rFonts w:ascii="Tahoma" w:eastAsiaTheme="minorHAnsi" w:hAnsi="Tahoma" w:cs="Tahoma"/>
          <w:sz w:val="20"/>
        </w:rPr>
        <w:t xml:space="preserve"> </w:t>
      </w:r>
      <w:proofErr w:type="spellStart"/>
      <w:r w:rsidRPr="00C86BE0">
        <w:rPr>
          <w:rFonts w:ascii="Tahoma" w:eastAsiaTheme="minorHAnsi" w:hAnsi="Tahoma" w:cs="Tahoma"/>
          <w:sz w:val="20"/>
        </w:rPr>
        <w:t>repetată</w:t>
      </w:r>
      <w:proofErr w:type="spellEnd"/>
    </w:p>
    <w:p w14:paraId="0F3BB6FE" w14:textId="4F09AD74" w:rsidR="006F17AF" w:rsidRPr="00C86BE0" w:rsidRDefault="006F17AF" w:rsidP="00FA6D05">
      <w:pPr>
        <w:jc w:val="both"/>
        <w:rPr>
          <w:rFonts w:ascii="Tahoma" w:hAnsi="Tahoma" w:cs="Tahoma"/>
          <w:b/>
          <w:noProof/>
          <w:sz w:val="20"/>
          <w:lang w:val="ro-RO"/>
        </w:rPr>
      </w:pPr>
      <w:r w:rsidRPr="00C86BE0">
        <w:rPr>
          <w:rFonts w:ascii="Tahoma" w:hAnsi="Tahoma" w:cs="Tahoma"/>
          <w:b/>
          <w:noProof/>
          <w:sz w:val="20"/>
          <w:lang w:val="ro-RO"/>
        </w:rPr>
        <w:t>H410:</w:t>
      </w:r>
      <w:r w:rsidR="00FF45C1" w:rsidRPr="00C86BE0">
        <w:rPr>
          <w:rFonts w:ascii="Tahoma" w:hAnsi="Tahoma" w:cs="Tahoma"/>
          <w:b/>
          <w:noProof/>
          <w:sz w:val="20"/>
          <w:lang w:val="ro-RO"/>
        </w:rPr>
        <w:t xml:space="preserve"> </w:t>
      </w:r>
      <w:r w:rsidR="00FF45C1" w:rsidRPr="00C86BE0">
        <w:rPr>
          <w:rFonts w:ascii="Tahoma" w:hAnsi="Tahoma" w:cs="Tahoma"/>
          <w:sz w:val="20"/>
          <w:lang w:val="ro-RO"/>
        </w:rPr>
        <w:t>Foarte toxic pentru viaţa acvatic</w:t>
      </w:r>
      <w:r w:rsidR="00A43FFA" w:rsidRPr="00C86BE0">
        <w:rPr>
          <w:rFonts w:ascii="Tahoma" w:hAnsi="Tahoma" w:cs="Tahoma"/>
          <w:sz w:val="20"/>
          <w:lang w:val="ro-RO"/>
        </w:rPr>
        <w:t>ă, având efecte de lungă durată;</w:t>
      </w:r>
    </w:p>
    <w:p w14:paraId="00E7ED11" w14:textId="77777777" w:rsidR="006F17AF" w:rsidRPr="00C86BE0" w:rsidRDefault="006F17AF" w:rsidP="00FA6D05">
      <w:pPr>
        <w:jc w:val="both"/>
        <w:rPr>
          <w:rFonts w:ascii="Tahoma" w:hAnsi="Tahoma" w:cs="Tahoma"/>
          <w:b/>
          <w:noProof/>
          <w:sz w:val="20"/>
          <w:lang w:val="ro-RO"/>
        </w:rPr>
      </w:pPr>
    </w:p>
    <w:p w14:paraId="5C7E60E4" w14:textId="77777777" w:rsidR="00995C33" w:rsidRPr="00C86BE0" w:rsidRDefault="00995C33" w:rsidP="006B5F18">
      <w:pPr>
        <w:rPr>
          <w:rFonts w:ascii="Tahoma" w:hAnsi="Tahoma" w:cs="Tahoma"/>
          <w:sz w:val="20"/>
          <w:lang w:val="fr-FR"/>
        </w:rPr>
      </w:pPr>
      <w:r w:rsidRPr="00C86BE0">
        <w:rPr>
          <w:rFonts w:ascii="Tahoma" w:hAnsi="Tahoma" w:cs="Tahoma"/>
          <w:b/>
          <w:sz w:val="20"/>
          <w:lang w:val="fr-FR"/>
        </w:rPr>
        <w:t>P</w:t>
      </w:r>
      <w:proofErr w:type="gramStart"/>
      <w:r w:rsidRPr="00C86BE0">
        <w:rPr>
          <w:rFonts w:ascii="Tahoma" w:hAnsi="Tahoma" w:cs="Tahoma"/>
          <w:b/>
          <w:sz w:val="20"/>
          <w:lang w:val="fr-FR"/>
        </w:rPr>
        <w:t>261</w:t>
      </w:r>
      <w:r w:rsidR="00A43FFA" w:rsidRPr="00C86BE0">
        <w:rPr>
          <w:rFonts w:ascii="Tahoma" w:hAnsi="Tahoma" w:cs="Tahoma"/>
          <w:b/>
          <w:sz w:val="20"/>
          <w:lang w:val="fr-FR"/>
        </w:rPr>
        <w:t>:</w:t>
      </w:r>
      <w:proofErr w:type="gramEnd"/>
      <w:r w:rsidRPr="00C86BE0">
        <w:rPr>
          <w:rFonts w:ascii="Tahoma" w:hAnsi="Tahoma" w:cs="Tahoma"/>
          <w:b/>
          <w:sz w:val="20"/>
          <w:lang w:val="fr-FR"/>
        </w:rPr>
        <w:tab/>
      </w:r>
      <w:proofErr w:type="spellStart"/>
      <w:r w:rsidRPr="00C86BE0">
        <w:rPr>
          <w:rFonts w:ascii="Tahoma" w:hAnsi="Tahoma" w:cs="Tahoma"/>
          <w:sz w:val="20"/>
          <w:lang w:val="fr-FR"/>
        </w:rPr>
        <w:t>Evitaţi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să</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inspiraţi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vaporii</w:t>
      </w:r>
      <w:proofErr w:type="spellEnd"/>
      <w:r w:rsidR="00A43FFA" w:rsidRPr="00C86BE0">
        <w:rPr>
          <w:rFonts w:ascii="Tahoma" w:hAnsi="Tahoma" w:cs="Tahoma"/>
          <w:sz w:val="20"/>
          <w:lang w:val="fr-FR"/>
        </w:rPr>
        <w:t>;</w:t>
      </w:r>
    </w:p>
    <w:p w14:paraId="7758021D" w14:textId="77777777" w:rsidR="00995C33" w:rsidRPr="00C86BE0" w:rsidRDefault="00995C33" w:rsidP="006B5F18">
      <w:pPr>
        <w:rPr>
          <w:rFonts w:ascii="Tahoma" w:hAnsi="Tahoma" w:cs="Tahoma"/>
          <w:sz w:val="20"/>
          <w:lang w:val="ro-RO"/>
        </w:rPr>
      </w:pPr>
      <w:r w:rsidRPr="00C86BE0">
        <w:rPr>
          <w:rFonts w:ascii="Tahoma" w:hAnsi="Tahoma" w:cs="Tahoma"/>
          <w:b/>
          <w:sz w:val="20"/>
          <w:lang w:val="fr-FR"/>
        </w:rPr>
        <w:t>P</w:t>
      </w:r>
      <w:proofErr w:type="gramStart"/>
      <w:r w:rsidRPr="00C86BE0">
        <w:rPr>
          <w:rFonts w:ascii="Tahoma" w:hAnsi="Tahoma" w:cs="Tahoma"/>
          <w:b/>
          <w:sz w:val="20"/>
          <w:lang w:val="fr-FR"/>
        </w:rPr>
        <w:t>280</w:t>
      </w:r>
      <w:r w:rsidR="00A43FFA" w:rsidRPr="00C86BE0">
        <w:rPr>
          <w:rFonts w:ascii="Tahoma" w:hAnsi="Tahoma" w:cs="Tahoma"/>
          <w:b/>
          <w:sz w:val="20"/>
          <w:lang w:val="fr-FR"/>
        </w:rPr>
        <w:t>:</w:t>
      </w:r>
      <w:proofErr w:type="gramEnd"/>
      <w:r w:rsidRPr="00C86BE0">
        <w:rPr>
          <w:rFonts w:ascii="Tahoma" w:hAnsi="Tahoma" w:cs="Tahoma"/>
          <w:b/>
          <w:sz w:val="20"/>
          <w:lang w:val="fr-FR"/>
        </w:rPr>
        <w:tab/>
      </w:r>
      <w:proofErr w:type="spellStart"/>
      <w:r w:rsidR="00A43FFA" w:rsidRPr="00C86BE0">
        <w:rPr>
          <w:rFonts w:ascii="Tahoma" w:hAnsi="Tahoma" w:cs="Tahoma"/>
          <w:sz w:val="20"/>
          <w:lang w:val="fr-FR"/>
        </w:rPr>
        <w:t>Purtaţi</w:t>
      </w:r>
      <w:proofErr w:type="spellEnd"/>
      <w:r w:rsidR="00A43FFA" w:rsidRPr="00C86BE0">
        <w:rPr>
          <w:rFonts w:ascii="Tahoma" w:hAnsi="Tahoma" w:cs="Tahoma"/>
          <w:sz w:val="20"/>
          <w:lang w:val="fr-FR"/>
        </w:rPr>
        <w:t xml:space="preserve"> </w:t>
      </w:r>
      <w:proofErr w:type="spellStart"/>
      <w:r w:rsidR="00A43FFA" w:rsidRPr="00C86BE0">
        <w:rPr>
          <w:rFonts w:ascii="Tahoma" w:hAnsi="Tahoma" w:cs="Tahoma"/>
          <w:sz w:val="20"/>
          <w:lang w:val="fr-FR"/>
        </w:rPr>
        <w:t>mănuşi</w:t>
      </w:r>
      <w:proofErr w:type="spellEnd"/>
      <w:r w:rsidR="00A43FFA" w:rsidRPr="00C86BE0">
        <w:rPr>
          <w:rFonts w:ascii="Tahoma" w:hAnsi="Tahoma" w:cs="Tahoma"/>
          <w:sz w:val="20"/>
          <w:lang w:val="fr-FR"/>
        </w:rPr>
        <w:t xml:space="preserve"> de </w:t>
      </w:r>
      <w:proofErr w:type="spellStart"/>
      <w:r w:rsidR="00A43FFA" w:rsidRPr="00C86BE0">
        <w:rPr>
          <w:rFonts w:ascii="Tahoma" w:hAnsi="Tahoma" w:cs="Tahoma"/>
          <w:sz w:val="20"/>
          <w:lang w:val="fr-FR"/>
        </w:rPr>
        <w:t>protecţie</w:t>
      </w:r>
      <w:proofErr w:type="spellEnd"/>
      <w:r w:rsidR="00A43FFA" w:rsidRPr="00C86BE0">
        <w:rPr>
          <w:rFonts w:ascii="Tahoma" w:hAnsi="Tahoma" w:cs="Tahoma"/>
          <w:sz w:val="20"/>
          <w:lang w:val="fr-FR"/>
        </w:rPr>
        <w:t>;</w:t>
      </w:r>
    </w:p>
    <w:p w14:paraId="0655FE70" w14:textId="77777777" w:rsidR="006B5F18" w:rsidRPr="00C86BE0" w:rsidRDefault="006B5F18" w:rsidP="006B5F18">
      <w:pPr>
        <w:rPr>
          <w:rFonts w:ascii="Tahoma" w:hAnsi="Tahoma" w:cs="Tahoma"/>
          <w:b/>
          <w:sz w:val="20"/>
          <w:lang w:val="ro-RO"/>
        </w:rPr>
      </w:pPr>
      <w:r w:rsidRPr="00C86BE0">
        <w:rPr>
          <w:rFonts w:ascii="Tahoma" w:hAnsi="Tahoma" w:cs="Tahoma"/>
          <w:b/>
          <w:sz w:val="20"/>
          <w:lang w:val="ro-RO"/>
        </w:rPr>
        <w:t xml:space="preserve">P273: </w:t>
      </w:r>
      <w:r w:rsidRPr="00C86BE0">
        <w:rPr>
          <w:rFonts w:ascii="Tahoma" w:hAnsi="Tahoma" w:cs="Tahoma"/>
          <w:sz w:val="20"/>
          <w:lang w:val="ro-RO"/>
        </w:rPr>
        <w:t>Evitaţi dispersarea în mediu;</w:t>
      </w:r>
    </w:p>
    <w:p w14:paraId="4458B0B0" w14:textId="2E05C048" w:rsidR="00C86BE0" w:rsidRPr="00C86BE0" w:rsidRDefault="00C86BE0" w:rsidP="00FA6D05">
      <w:pPr>
        <w:jc w:val="both"/>
        <w:rPr>
          <w:rFonts w:ascii="Tahoma" w:hAnsi="Tahoma" w:cs="Tahoma"/>
          <w:b/>
          <w:sz w:val="20"/>
          <w:lang w:val="fr-FR"/>
        </w:rPr>
      </w:pPr>
      <w:r w:rsidRPr="00C86BE0">
        <w:rPr>
          <w:rFonts w:ascii="Tahoma" w:hAnsi="Tahoma" w:cs="Tahoma"/>
          <w:b/>
          <w:sz w:val="20"/>
          <w:lang w:val="fr-FR"/>
        </w:rPr>
        <w:t>P</w:t>
      </w:r>
      <w:proofErr w:type="gramStart"/>
      <w:r w:rsidRPr="00C86BE0">
        <w:rPr>
          <w:rFonts w:ascii="Tahoma" w:hAnsi="Tahoma" w:cs="Tahoma"/>
          <w:b/>
          <w:sz w:val="20"/>
          <w:lang w:val="fr-FR"/>
        </w:rPr>
        <w:t>314:</w:t>
      </w:r>
      <w:proofErr w:type="gramEnd"/>
      <w:r w:rsidRPr="00C86BE0">
        <w:rPr>
          <w:rFonts w:ascii="Tahoma" w:hAnsi="Tahoma" w:cs="Tahoma"/>
          <w:b/>
          <w:sz w:val="20"/>
          <w:lang w:val="fr-FR"/>
        </w:rPr>
        <w:t xml:space="preserve"> </w:t>
      </w:r>
      <w:proofErr w:type="spellStart"/>
      <w:r w:rsidRPr="00C86BE0">
        <w:rPr>
          <w:rFonts w:ascii="Tahoma" w:eastAsiaTheme="minorHAnsi" w:hAnsi="Tahoma" w:cs="Tahoma"/>
          <w:sz w:val="20"/>
        </w:rPr>
        <w:t>Cereți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sfatul</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medicului</w:t>
      </w:r>
      <w:proofErr w:type="spellEnd"/>
      <w:r w:rsidRPr="00C86BE0">
        <w:rPr>
          <w:rFonts w:ascii="Tahoma" w:eastAsiaTheme="minorHAnsi" w:hAnsi="Tahoma" w:cs="Tahoma"/>
          <w:sz w:val="20"/>
        </w:rPr>
        <w:t xml:space="preserve"> / </w:t>
      </w:r>
      <w:proofErr w:type="spellStart"/>
      <w:r w:rsidRPr="00C86BE0">
        <w:rPr>
          <w:rFonts w:ascii="Tahoma" w:eastAsiaTheme="minorHAnsi" w:hAnsi="Tahoma" w:cs="Tahoma"/>
          <w:sz w:val="20"/>
        </w:rPr>
        <w:t>solicitați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îngrijiri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medicale</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dacă</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vă</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simțiți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rău</w:t>
      </w:r>
      <w:proofErr w:type="spellEnd"/>
      <w:r w:rsidRPr="00C86BE0">
        <w:rPr>
          <w:rFonts w:ascii="Tahoma" w:eastAsiaTheme="minorHAnsi" w:hAnsi="Tahoma" w:cs="Tahoma"/>
          <w:sz w:val="20"/>
        </w:rPr>
        <w:t>.</w:t>
      </w:r>
    </w:p>
    <w:p w14:paraId="2C0EB161" w14:textId="0CA58129" w:rsidR="00995C33" w:rsidRPr="00C86BE0" w:rsidRDefault="00995C33" w:rsidP="00FA6D05">
      <w:pPr>
        <w:jc w:val="both"/>
        <w:rPr>
          <w:rFonts w:ascii="Tahoma" w:hAnsi="Tahoma" w:cs="Tahoma"/>
          <w:b/>
          <w:noProof/>
          <w:sz w:val="20"/>
          <w:lang w:val="ro-RO"/>
        </w:rPr>
      </w:pPr>
      <w:r w:rsidRPr="00C86BE0">
        <w:rPr>
          <w:rFonts w:ascii="Tahoma" w:hAnsi="Tahoma" w:cs="Tahoma"/>
          <w:b/>
          <w:sz w:val="20"/>
          <w:lang w:val="fr-FR"/>
        </w:rPr>
        <w:t>P333/P</w:t>
      </w:r>
      <w:proofErr w:type="gramStart"/>
      <w:r w:rsidRPr="00C86BE0">
        <w:rPr>
          <w:rFonts w:ascii="Tahoma" w:hAnsi="Tahoma" w:cs="Tahoma"/>
          <w:b/>
          <w:sz w:val="20"/>
          <w:lang w:val="fr-FR"/>
        </w:rPr>
        <w:t>313</w:t>
      </w:r>
      <w:r w:rsidR="00A43FFA" w:rsidRPr="00C86BE0">
        <w:rPr>
          <w:rFonts w:ascii="Tahoma" w:hAnsi="Tahoma" w:cs="Tahoma"/>
          <w:b/>
          <w:sz w:val="20"/>
          <w:lang w:val="fr-FR"/>
        </w:rPr>
        <w:t>:</w:t>
      </w:r>
      <w:proofErr w:type="gramEnd"/>
      <w:r w:rsidRPr="00C86BE0">
        <w:rPr>
          <w:rFonts w:ascii="Tahoma" w:hAnsi="Tahoma" w:cs="Tahoma"/>
          <w:b/>
          <w:sz w:val="20"/>
          <w:lang w:val="fr-FR"/>
        </w:rPr>
        <w:tab/>
      </w:r>
      <w:proofErr w:type="spellStart"/>
      <w:r w:rsidRPr="00C86BE0">
        <w:rPr>
          <w:rFonts w:ascii="Tahoma" w:hAnsi="Tahoma" w:cs="Tahoma"/>
          <w:sz w:val="20"/>
          <w:lang w:val="fr-FR"/>
        </w:rPr>
        <w:t>În</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caz</w:t>
      </w:r>
      <w:proofErr w:type="spellEnd"/>
      <w:r w:rsidRPr="00C86BE0">
        <w:rPr>
          <w:rFonts w:ascii="Tahoma" w:hAnsi="Tahoma" w:cs="Tahoma"/>
          <w:sz w:val="20"/>
          <w:lang w:val="fr-FR"/>
        </w:rPr>
        <w:t xml:space="preserve"> de </w:t>
      </w:r>
      <w:proofErr w:type="spellStart"/>
      <w:r w:rsidRPr="00C86BE0">
        <w:rPr>
          <w:rFonts w:ascii="Tahoma" w:hAnsi="Tahoma" w:cs="Tahoma"/>
          <w:sz w:val="20"/>
          <w:lang w:val="fr-FR"/>
        </w:rPr>
        <w:t>iritare</w:t>
      </w:r>
      <w:proofErr w:type="spellEnd"/>
      <w:r w:rsidRPr="00C86BE0">
        <w:rPr>
          <w:rFonts w:ascii="Tahoma" w:hAnsi="Tahoma" w:cs="Tahoma"/>
          <w:sz w:val="20"/>
          <w:lang w:val="fr-FR"/>
        </w:rPr>
        <w:t xml:space="preserve"> a </w:t>
      </w:r>
      <w:proofErr w:type="spellStart"/>
      <w:r w:rsidRPr="00C86BE0">
        <w:rPr>
          <w:rFonts w:ascii="Tahoma" w:hAnsi="Tahoma" w:cs="Tahoma"/>
          <w:sz w:val="20"/>
          <w:lang w:val="fr-FR"/>
        </w:rPr>
        <w:t>pieli</w:t>
      </w:r>
      <w:r w:rsidR="00A43FFA" w:rsidRPr="00C86BE0">
        <w:rPr>
          <w:rFonts w:ascii="Tahoma" w:hAnsi="Tahoma" w:cs="Tahoma"/>
          <w:sz w:val="20"/>
          <w:lang w:val="fr-FR"/>
        </w:rPr>
        <w:t>i</w:t>
      </w:r>
      <w:proofErr w:type="spellEnd"/>
      <w:r w:rsidR="00A43FFA" w:rsidRPr="00C86BE0">
        <w:rPr>
          <w:rFonts w:ascii="Tahoma" w:hAnsi="Tahoma" w:cs="Tahoma"/>
          <w:sz w:val="20"/>
          <w:lang w:val="fr-FR"/>
        </w:rPr>
        <w:t xml:space="preserve"> </w:t>
      </w:r>
      <w:proofErr w:type="spellStart"/>
      <w:r w:rsidR="00A43FFA" w:rsidRPr="00C86BE0">
        <w:rPr>
          <w:rFonts w:ascii="Tahoma" w:hAnsi="Tahoma" w:cs="Tahoma"/>
          <w:sz w:val="20"/>
          <w:lang w:val="fr-FR"/>
        </w:rPr>
        <w:t>sau</w:t>
      </w:r>
      <w:proofErr w:type="spellEnd"/>
      <w:r w:rsidR="00A43FFA" w:rsidRPr="00C86BE0">
        <w:rPr>
          <w:rFonts w:ascii="Tahoma" w:hAnsi="Tahoma" w:cs="Tahoma"/>
          <w:sz w:val="20"/>
          <w:lang w:val="fr-FR"/>
        </w:rPr>
        <w:t xml:space="preserve"> de </w:t>
      </w:r>
      <w:proofErr w:type="spellStart"/>
      <w:r w:rsidR="00A43FFA" w:rsidRPr="00C86BE0">
        <w:rPr>
          <w:rFonts w:ascii="Tahoma" w:hAnsi="Tahoma" w:cs="Tahoma"/>
          <w:sz w:val="20"/>
          <w:lang w:val="fr-FR"/>
        </w:rPr>
        <w:t>erupţie</w:t>
      </w:r>
      <w:proofErr w:type="spellEnd"/>
      <w:r w:rsidR="00A43FFA" w:rsidRPr="00C86BE0">
        <w:rPr>
          <w:rFonts w:ascii="Tahoma" w:hAnsi="Tahoma" w:cs="Tahoma"/>
          <w:sz w:val="20"/>
          <w:lang w:val="fr-FR"/>
        </w:rPr>
        <w:t xml:space="preserve"> </w:t>
      </w:r>
      <w:proofErr w:type="spellStart"/>
      <w:r w:rsidR="00A43FFA" w:rsidRPr="00C86BE0">
        <w:rPr>
          <w:rFonts w:ascii="Tahoma" w:hAnsi="Tahoma" w:cs="Tahoma"/>
          <w:sz w:val="20"/>
          <w:lang w:val="fr-FR"/>
        </w:rPr>
        <w:t>cutanată</w:t>
      </w:r>
      <w:proofErr w:type="spellEnd"/>
      <w:r w:rsidR="00A43FFA" w:rsidRPr="00C86BE0">
        <w:rPr>
          <w:rFonts w:ascii="Tahoma" w:hAnsi="Tahoma" w:cs="Tahoma"/>
          <w:sz w:val="20"/>
          <w:lang w:val="fr-FR"/>
        </w:rPr>
        <w:t xml:space="preserve">, </w:t>
      </w:r>
      <w:proofErr w:type="spellStart"/>
      <w:r w:rsidR="00A43FFA" w:rsidRPr="00C86BE0">
        <w:rPr>
          <w:rFonts w:ascii="Tahoma" w:hAnsi="Tahoma" w:cs="Tahoma"/>
          <w:sz w:val="20"/>
          <w:lang w:val="fr-FR"/>
        </w:rPr>
        <w:t>c</w:t>
      </w:r>
      <w:r w:rsidRPr="00C86BE0">
        <w:rPr>
          <w:rFonts w:ascii="Tahoma" w:hAnsi="Tahoma" w:cs="Tahoma"/>
          <w:sz w:val="20"/>
          <w:lang w:val="fr-FR"/>
        </w:rPr>
        <w:t>onsultaţi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medicul</w:t>
      </w:r>
      <w:proofErr w:type="spellEnd"/>
      <w:r w:rsidR="00A43FFA" w:rsidRPr="00C86BE0">
        <w:rPr>
          <w:rFonts w:ascii="Tahoma" w:hAnsi="Tahoma" w:cs="Tahoma"/>
          <w:sz w:val="20"/>
          <w:lang w:val="fr-FR"/>
        </w:rPr>
        <w:t>;</w:t>
      </w:r>
    </w:p>
    <w:p w14:paraId="2BC1F17D" w14:textId="77777777" w:rsidR="00405D06" w:rsidRDefault="00C86BE0" w:rsidP="00FA6D05">
      <w:pPr>
        <w:jc w:val="both"/>
        <w:rPr>
          <w:rFonts w:ascii="Tahoma" w:hAnsi="Tahoma" w:cs="Tahoma"/>
          <w:b/>
          <w:noProof/>
          <w:sz w:val="20"/>
          <w:lang w:val="ro-RO"/>
        </w:rPr>
      </w:pPr>
      <w:r w:rsidRPr="00C86BE0">
        <w:rPr>
          <w:rFonts w:ascii="Tahoma" w:eastAsiaTheme="minorHAnsi" w:hAnsi="Tahoma" w:cs="Tahoma"/>
          <w:b/>
          <w:bCs/>
          <w:sz w:val="20"/>
        </w:rPr>
        <w:t>P362+P364:</w:t>
      </w:r>
      <w:r w:rsidRPr="00C86BE0">
        <w:rPr>
          <w:rFonts w:ascii="Tahoma" w:eastAsiaTheme="minorHAnsi" w:hAnsi="Tahoma" w:cs="Tahoma"/>
          <w:sz w:val="20"/>
        </w:rPr>
        <w:t xml:space="preserve"> </w:t>
      </w:r>
      <w:proofErr w:type="spellStart"/>
      <w:r w:rsidRPr="00C86BE0">
        <w:rPr>
          <w:rFonts w:ascii="Tahoma" w:eastAsiaTheme="minorHAnsi" w:hAnsi="Tahoma" w:cs="Tahoma"/>
          <w:sz w:val="20"/>
        </w:rPr>
        <w:t>Scoateți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hainele</w:t>
      </w:r>
      <w:proofErr w:type="spellEnd"/>
      <w:r w:rsidRPr="00C86BE0">
        <w:rPr>
          <w:rFonts w:ascii="Tahoma" w:eastAsiaTheme="minorHAnsi" w:hAnsi="Tahoma" w:cs="Tahoma"/>
          <w:sz w:val="20"/>
        </w:rPr>
        <w:t xml:space="preserve"> contaminate </w:t>
      </w:r>
      <w:proofErr w:type="spellStart"/>
      <w:r w:rsidRPr="00C86BE0">
        <w:rPr>
          <w:rFonts w:ascii="Tahoma" w:eastAsiaTheme="minorHAnsi" w:hAnsi="Tahoma" w:cs="Tahoma"/>
          <w:sz w:val="20"/>
        </w:rPr>
        <w:t>și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spălați</w:t>
      </w:r>
      <w:proofErr w:type="spellEnd"/>
      <w:r w:rsidRPr="00C86BE0">
        <w:rPr>
          <w:rFonts w:ascii="Tahoma" w:eastAsiaTheme="minorHAnsi" w:hAnsi="Tahoma" w:cs="Tahoma"/>
          <w:sz w:val="20"/>
        </w:rPr>
        <w:t xml:space="preserve">-le </w:t>
      </w:r>
      <w:proofErr w:type="spellStart"/>
      <w:r w:rsidRPr="00C86BE0">
        <w:rPr>
          <w:rFonts w:ascii="Tahoma" w:eastAsiaTheme="minorHAnsi" w:hAnsi="Tahoma" w:cs="Tahoma"/>
          <w:sz w:val="20"/>
        </w:rPr>
        <w:t>înainte</w:t>
      </w:r>
      <w:proofErr w:type="spellEnd"/>
      <w:r w:rsidRPr="00C86BE0">
        <w:rPr>
          <w:rFonts w:ascii="Tahoma" w:eastAsiaTheme="minorHAnsi" w:hAnsi="Tahoma" w:cs="Tahoma"/>
          <w:sz w:val="20"/>
        </w:rPr>
        <w:t xml:space="preserve"> de </w:t>
      </w:r>
      <w:proofErr w:type="spellStart"/>
      <w:r w:rsidRPr="00C86BE0">
        <w:rPr>
          <w:rFonts w:ascii="Tahoma" w:eastAsiaTheme="minorHAnsi" w:hAnsi="Tahoma" w:cs="Tahoma"/>
          <w:sz w:val="20"/>
        </w:rPr>
        <w:t>reutilizare</w:t>
      </w:r>
      <w:proofErr w:type="spellEnd"/>
      <w:r w:rsidRPr="00C86BE0">
        <w:rPr>
          <w:rFonts w:ascii="Tahoma" w:eastAsiaTheme="minorHAnsi" w:hAnsi="Tahoma" w:cs="Tahoma"/>
          <w:sz w:val="20"/>
        </w:rPr>
        <w:t>.</w:t>
      </w:r>
    </w:p>
    <w:p w14:paraId="4AB7B3E6" w14:textId="316C889E" w:rsidR="006F17AF" w:rsidRPr="00C86BE0" w:rsidRDefault="006F17AF" w:rsidP="00FA6D05">
      <w:pPr>
        <w:jc w:val="both"/>
        <w:rPr>
          <w:rFonts w:ascii="Tahoma" w:hAnsi="Tahoma" w:cs="Tahoma"/>
          <w:sz w:val="20"/>
          <w:lang w:val="ro-RO"/>
        </w:rPr>
      </w:pPr>
      <w:r w:rsidRPr="00C86BE0">
        <w:rPr>
          <w:rFonts w:ascii="Tahoma" w:hAnsi="Tahoma" w:cs="Tahoma"/>
          <w:b/>
          <w:noProof/>
          <w:sz w:val="20"/>
          <w:lang w:val="ro-RO"/>
        </w:rPr>
        <w:t>P391:</w:t>
      </w:r>
      <w:r w:rsidR="00FF45C1" w:rsidRPr="00C86BE0">
        <w:rPr>
          <w:rFonts w:ascii="Tahoma" w:hAnsi="Tahoma" w:cs="Tahoma"/>
          <w:b/>
          <w:noProof/>
          <w:sz w:val="20"/>
          <w:lang w:val="ro-RO"/>
        </w:rPr>
        <w:t xml:space="preserve"> </w:t>
      </w:r>
      <w:r w:rsidR="00FF45C1" w:rsidRPr="00C86BE0">
        <w:rPr>
          <w:rFonts w:ascii="Tahoma" w:hAnsi="Tahoma" w:cs="Tahoma"/>
          <w:sz w:val="20"/>
          <w:lang w:val="ro-RO"/>
        </w:rPr>
        <w:t>Colectaţi scurgerile de produs</w:t>
      </w:r>
      <w:r w:rsidR="003B1C69" w:rsidRPr="00C86BE0">
        <w:rPr>
          <w:rFonts w:ascii="Tahoma" w:hAnsi="Tahoma" w:cs="Tahoma"/>
          <w:sz w:val="20"/>
          <w:lang w:val="ro-RO"/>
        </w:rPr>
        <w:t>;</w:t>
      </w:r>
    </w:p>
    <w:p w14:paraId="645C92E2" w14:textId="69BD6340" w:rsidR="00C86BE0" w:rsidRPr="00C86BE0" w:rsidRDefault="00C86BE0" w:rsidP="00FA6D05">
      <w:pPr>
        <w:jc w:val="both"/>
        <w:rPr>
          <w:rFonts w:ascii="Tahoma" w:hAnsi="Tahoma" w:cs="Tahoma"/>
          <w:b/>
          <w:noProof/>
          <w:sz w:val="20"/>
          <w:lang w:val="ro-RO"/>
        </w:rPr>
      </w:pPr>
      <w:r w:rsidRPr="00C86BE0">
        <w:rPr>
          <w:rFonts w:ascii="Tahoma" w:eastAsiaTheme="minorHAnsi" w:hAnsi="Tahoma" w:cs="Tahoma"/>
          <w:b/>
          <w:bCs/>
          <w:sz w:val="20"/>
        </w:rPr>
        <w:t>P391</w:t>
      </w:r>
      <w:r w:rsidRPr="00C86BE0">
        <w:rPr>
          <w:rFonts w:ascii="Tahoma" w:eastAsiaTheme="minorHAnsi" w:hAnsi="Tahoma" w:cs="Tahoma"/>
          <w:sz w:val="20"/>
        </w:rPr>
        <w:t xml:space="preserve">: </w:t>
      </w:r>
      <w:proofErr w:type="spellStart"/>
      <w:r w:rsidRPr="00C86BE0">
        <w:rPr>
          <w:rFonts w:ascii="Tahoma" w:eastAsiaTheme="minorHAnsi" w:hAnsi="Tahoma" w:cs="Tahoma"/>
          <w:sz w:val="20"/>
        </w:rPr>
        <w:t>Strângeţi</w:t>
      </w:r>
      <w:proofErr w:type="spellEnd"/>
      <w:r w:rsidRPr="00C86BE0">
        <w:rPr>
          <w:rFonts w:ascii="Tahoma" w:eastAsiaTheme="minorHAnsi" w:hAnsi="Tahoma" w:cs="Tahoma"/>
          <w:sz w:val="20"/>
        </w:rPr>
        <w:t xml:space="preserve"> </w:t>
      </w:r>
      <w:proofErr w:type="spellStart"/>
      <w:r w:rsidRPr="00C86BE0">
        <w:rPr>
          <w:rFonts w:ascii="Tahoma" w:eastAsiaTheme="minorHAnsi" w:hAnsi="Tahoma" w:cs="Tahoma"/>
          <w:sz w:val="20"/>
        </w:rPr>
        <w:t>produsul</w:t>
      </w:r>
      <w:proofErr w:type="spellEnd"/>
      <w:r w:rsidRPr="00C86BE0">
        <w:rPr>
          <w:rFonts w:ascii="Tahoma" w:eastAsiaTheme="minorHAnsi" w:hAnsi="Tahoma" w:cs="Tahoma"/>
          <w:sz w:val="20"/>
        </w:rPr>
        <w:t xml:space="preserve"> </w:t>
      </w:r>
      <w:proofErr w:type="spellStart"/>
      <w:proofErr w:type="gramStart"/>
      <w:r w:rsidRPr="00C86BE0">
        <w:rPr>
          <w:rFonts w:ascii="Tahoma" w:eastAsiaTheme="minorHAnsi" w:hAnsi="Tahoma" w:cs="Tahoma"/>
          <w:sz w:val="20"/>
        </w:rPr>
        <w:t>vărsat</w:t>
      </w:r>
      <w:proofErr w:type="spellEnd"/>
      <w:r w:rsidRPr="00C86BE0">
        <w:rPr>
          <w:rFonts w:ascii="Tahoma" w:eastAsiaTheme="minorHAnsi" w:hAnsi="Tahoma" w:cs="Tahoma"/>
          <w:sz w:val="20"/>
        </w:rPr>
        <w:t>;</w:t>
      </w:r>
      <w:proofErr w:type="gramEnd"/>
    </w:p>
    <w:p w14:paraId="047D5A59" w14:textId="77777777" w:rsidR="006F17AF" w:rsidRPr="00C86BE0" w:rsidRDefault="006F17AF" w:rsidP="006F17AF">
      <w:pPr>
        <w:ind w:left="709" w:hanging="709"/>
        <w:jc w:val="both"/>
        <w:rPr>
          <w:rFonts w:ascii="Tahoma" w:hAnsi="Tahoma" w:cs="Tahoma"/>
          <w:sz w:val="20"/>
          <w:lang w:val="fr-FR"/>
        </w:rPr>
      </w:pPr>
      <w:r w:rsidRPr="00C86BE0">
        <w:rPr>
          <w:rFonts w:ascii="Tahoma" w:hAnsi="Tahoma" w:cs="Tahoma"/>
          <w:b/>
          <w:noProof/>
          <w:sz w:val="20"/>
          <w:lang w:val="ro-RO"/>
        </w:rPr>
        <w:t xml:space="preserve">P501: </w:t>
      </w:r>
      <w:proofErr w:type="spellStart"/>
      <w:r w:rsidRPr="00C86BE0">
        <w:rPr>
          <w:rFonts w:ascii="Tahoma" w:hAnsi="Tahoma" w:cs="Tahoma"/>
          <w:sz w:val="20"/>
          <w:lang w:val="fr-FR"/>
        </w:rPr>
        <w:t>Eliminaţi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recipientul</w:t>
      </w:r>
      <w:proofErr w:type="spellEnd"/>
      <w:r w:rsidRPr="00C86BE0">
        <w:rPr>
          <w:rFonts w:ascii="Tahoma" w:hAnsi="Tahoma" w:cs="Tahoma"/>
          <w:sz w:val="20"/>
          <w:lang w:val="fr-FR"/>
        </w:rPr>
        <w:t xml:space="preserve"> </w:t>
      </w:r>
      <w:r w:rsidRPr="00C86BE0">
        <w:rPr>
          <w:rFonts w:ascii="Tahoma" w:hAnsi="Tahoma" w:cs="Tahoma"/>
          <w:sz w:val="20"/>
          <w:lang w:val="ro-RO"/>
        </w:rPr>
        <w:t>prin centrele zonale de colectare, în cadrul Sistemului de Colectare a Ambalajelor de Pesticide al Asociaţiei Industriei de Protecţie a Plantelor din România – SCAPA;</w:t>
      </w:r>
      <w:r w:rsidRPr="00C86BE0">
        <w:rPr>
          <w:rFonts w:ascii="Tahoma" w:hAnsi="Tahoma" w:cs="Tahoma"/>
          <w:sz w:val="20"/>
          <w:lang w:val="fr-FR"/>
        </w:rPr>
        <w:t xml:space="preserve"> </w:t>
      </w:r>
    </w:p>
    <w:p w14:paraId="57FFA900" w14:textId="77777777" w:rsidR="006F17AF" w:rsidRPr="00C86BE0" w:rsidRDefault="006F17AF" w:rsidP="006F17AF">
      <w:pPr>
        <w:jc w:val="both"/>
        <w:rPr>
          <w:rFonts w:ascii="Tahoma" w:hAnsi="Tahoma" w:cs="Tahoma"/>
          <w:b/>
          <w:sz w:val="20"/>
          <w:lang w:val="pt-BR"/>
        </w:rPr>
      </w:pPr>
      <w:r w:rsidRPr="00C86BE0">
        <w:rPr>
          <w:rFonts w:ascii="Tahoma" w:hAnsi="Tahoma" w:cs="Tahoma"/>
          <w:sz w:val="20"/>
          <w:lang w:val="fr-FR"/>
        </w:rPr>
        <w:t xml:space="preserve">          </w:t>
      </w:r>
      <w:proofErr w:type="spellStart"/>
      <w:r w:rsidRPr="00C86BE0">
        <w:rPr>
          <w:rFonts w:ascii="Tahoma" w:hAnsi="Tahoma" w:cs="Tahoma"/>
          <w:sz w:val="20"/>
          <w:lang w:val="fr-FR"/>
        </w:rPr>
        <w:t>Eliminaţi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conţinutul</w:t>
      </w:r>
      <w:proofErr w:type="spellEnd"/>
      <w:r w:rsidRPr="00C86BE0">
        <w:rPr>
          <w:rFonts w:ascii="Tahoma" w:hAnsi="Tahoma" w:cs="Tahoma"/>
          <w:sz w:val="20"/>
          <w:lang w:val="fr-FR"/>
        </w:rPr>
        <w:t xml:space="preserve"> la o </w:t>
      </w:r>
      <w:proofErr w:type="spellStart"/>
      <w:r w:rsidRPr="00C86BE0">
        <w:rPr>
          <w:rFonts w:ascii="Tahoma" w:hAnsi="Tahoma" w:cs="Tahoma"/>
          <w:sz w:val="20"/>
          <w:lang w:val="fr-FR"/>
        </w:rPr>
        <w:t>instalaţie</w:t>
      </w:r>
      <w:proofErr w:type="spellEnd"/>
      <w:r w:rsidRPr="00C86BE0">
        <w:rPr>
          <w:rFonts w:ascii="Tahoma" w:hAnsi="Tahoma" w:cs="Tahoma"/>
          <w:sz w:val="20"/>
          <w:lang w:val="fr-FR"/>
        </w:rPr>
        <w:t xml:space="preserve"> de </w:t>
      </w:r>
      <w:proofErr w:type="spellStart"/>
      <w:r w:rsidRPr="00C86BE0">
        <w:rPr>
          <w:rFonts w:ascii="Tahoma" w:hAnsi="Tahoma" w:cs="Tahoma"/>
          <w:sz w:val="20"/>
          <w:lang w:val="fr-FR"/>
        </w:rPr>
        <w:t>incinerare</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aprobată</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în</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conformitate</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cu</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legislaţia</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naţională</w:t>
      </w:r>
      <w:proofErr w:type="spellEnd"/>
      <w:r w:rsidRPr="00C86BE0">
        <w:rPr>
          <w:rFonts w:ascii="Tahoma" w:hAnsi="Tahoma" w:cs="Tahoma"/>
          <w:sz w:val="20"/>
          <w:lang w:val="fr-FR"/>
        </w:rPr>
        <w:t>.</w:t>
      </w:r>
    </w:p>
    <w:p w14:paraId="46AE02D8" w14:textId="77777777" w:rsidR="00FA6D05" w:rsidRPr="00C86BE0" w:rsidRDefault="00FA6D05" w:rsidP="006F17AF">
      <w:pPr>
        <w:overflowPunct/>
        <w:ind w:left="567" w:hanging="567"/>
        <w:jc w:val="both"/>
        <w:textAlignment w:val="auto"/>
        <w:rPr>
          <w:rFonts w:ascii="Tahoma" w:hAnsi="Tahoma" w:cs="Tahoma"/>
          <w:noProof/>
          <w:sz w:val="20"/>
          <w:lang w:val="ro-RO"/>
        </w:rPr>
      </w:pPr>
      <w:r w:rsidRPr="00C86BE0">
        <w:rPr>
          <w:rFonts w:ascii="Tahoma" w:hAnsi="Tahoma" w:cs="Tahoma"/>
          <w:b/>
          <w:bCs/>
          <w:noProof/>
          <w:sz w:val="20"/>
          <w:lang w:val="ro-RO"/>
        </w:rPr>
        <w:t>SP1</w:t>
      </w:r>
      <w:r w:rsidR="006F17AF" w:rsidRPr="00C86BE0">
        <w:rPr>
          <w:rFonts w:ascii="Tahoma" w:hAnsi="Tahoma" w:cs="Tahoma"/>
          <w:b/>
          <w:bCs/>
          <w:noProof/>
          <w:sz w:val="20"/>
          <w:lang w:val="ro-RO"/>
        </w:rPr>
        <w:t>:</w:t>
      </w:r>
      <w:r w:rsidRPr="00C86BE0">
        <w:rPr>
          <w:rFonts w:ascii="Tahoma" w:hAnsi="Tahoma" w:cs="Tahoma"/>
          <w:noProof/>
          <w:sz w:val="20"/>
          <w:lang w:val="ro-RO"/>
        </w:rPr>
        <w:t xml:space="preserve"> Nu poluaţi apa cu acest produs sau cu ambalajul acestuia. Nu se va curăţa echipamentul de aplicare lângă apele de suprafaţă.</w:t>
      </w:r>
      <w:r w:rsidR="006F17AF" w:rsidRPr="00C86BE0">
        <w:rPr>
          <w:rFonts w:ascii="Tahoma" w:hAnsi="Tahoma" w:cs="Tahoma"/>
          <w:noProof/>
          <w:sz w:val="20"/>
          <w:lang w:val="ro-RO"/>
        </w:rPr>
        <w:t xml:space="preserve"> </w:t>
      </w:r>
      <w:r w:rsidRPr="00C86BE0">
        <w:rPr>
          <w:rFonts w:ascii="Tahoma" w:hAnsi="Tahoma" w:cs="Tahoma"/>
          <w:noProof/>
          <w:sz w:val="20"/>
          <w:lang w:val="ro-RO"/>
        </w:rPr>
        <w:t>Se va evita contaminarea prin intermediul sistemelor de evacuare a apei provenind de la ferme sau drumuri.</w:t>
      </w:r>
    </w:p>
    <w:p w14:paraId="1CAFFBC0" w14:textId="77777777" w:rsidR="00995C33" w:rsidRPr="00C86BE0" w:rsidRDefault="00A43FFA" w:rsidP="00995C33">
      <w:pPr>
        <w:overflowPunct/>
        <w:ind w:left="567" w:hanging="567"/>
        <w:jc w:val="both"/>
        <w:textAlignment w:val="auto"/>
        <w:rPr>
          <w:rFonts w:ascii="Tahoma" w:hAnsi="Tahoma" w:cs="Tahoma"/>
          <w:b/>
          <w:sz w:val="20"/>
          <w:lang w:val="fr-FR"/>
        </w:rPr>
      </w:pPr>
      <w:r w:rsidRPr="00C86BE0">
        <w:rPr>
          <w:rFonts w:ascii="Tahoma" w:hAnsi="Tahoma" w:cs="Tahoma"/>
          <w:b/>
          <w:sz w:val="20"/>
          <w:lang w:val="fr-FR"/>
        </w:rPr>
        <w:t>SPe</w:t>
      </w:r>
      <w:proofErr w:type="gramStart"/>
      <w:r w:rsidRPr="00C86BE0">
        <w:rPr>
          <w:rFonts w:ascii="Tahoma" w:hAnsi="Tahoma" w:cs="Tahoma"/>
          <w:b/>
          <w:sz w:val="20"/>
          <w:lang w:val="fr-FR"/>
        </w:rPr>
        <w:t>3:</w:t>
      </w:r>
      <w:proofErr w:type="gramEnd"/>
      <w:r w:rsidRPr="00C86BE0">
        <w:rPr>
          <w:rFonts w:ascii="Tahoma" w:hAnsi="Tahoma" w:cs="Tahoma"/>
          <w:b/>
          <w:sz w:val="20"/>
          <w:lang w:val="fr-FR"/>
        </w:rPr>
        <w:t xml:space="preserve"> </w:t>
      </w:r>
      <w:proofErr w:type="spellStart"/>
      <w:r w:rsidR="00995C33" w:rsidRPr="00C86BE0">
        <w:rPr>
          <w:rFonts w:ascii="Tahoma" w:hAnsi="Tahoma" w:cs="Tahoma"/>
          <w:sz w:val="20"/>
          <w:lang w:val="fr-FR"/>
        </w:rPr>
        <w:t>Pentru</w:t>
      </w:r>
      <w:proofErr w:type="spellEnd"/>
      <w:r w:rsidR="00995C33" w:rsidRPr="00C86BE0">
        <w:rPr>
          <w:rFonts w:ascii="Tahoma" w:hAnsi="Tahoma" w:cs="Tahoma"/>
          <w:sz w:val="20"/>
          <w:lang w:val="fr-FR"/>
        </w:rPr>
        <w:t xml:space="preserve"> </w:t>
      </w:r>
      <w:proofErr w:type="spellStart"/>
      <w:r w:rsidR="00995C33" w:rsidRPr="00C86BE0">
        <w:rPr>
          <w:rFonts w:ascii="Tahoma" w:hAnsi="Tahoma" w:cs="Tahoma"/>
          <w:sz w:val="20"/>
          <w:lang w:val="fr-FR"/>
        </w:rPr>
        <w:t>protectia</w:t>
      </w:r>
      <w:proofErr w:type="spellEnd"/>
      <w:r w:rsidR="00995C33" w:rsidRPr="00C86BE0">
        <w:rPr>
          <w:rFonts w:ascii="Tahoma" w:hAnsi="Tahoma" w:cs="Tahoma"/>
          <w:sz w:val="20"/>
          <w:lang w:val="fr-FR"/>
        </w:rPr>
        <w:t xml:space="preserve"> </w:t>
      </w:r>
      <w:proofErr w:type="spellStart"/>
      <w:r w:rsidR="00995C33" w:rsidRPr="00C86BE0">
        <w:rPr>
          <w:rFonts w:ascii="Tahoma" w:hAnsi="Tahoma" w:cs="Tahoma"/>
          <w:sz w:val="20"/>
          <w:lang w:val="fr-FR"/>
        </w:rPr>
        <w:t>organismelor</w:t>
      </w:r>
      <w:proofErr w:type="spellEnd"/>
      <w:r w:rsidR="00995C33" w:rsidRPr="00C86BE0">
        <w:rPr>
          <w:rFonts w:ascii="Tahoma" w:hAnsi="Tahoma" w:cs="Tahoma"/>
          <w:sz w:val="20"/>
          <w:lang w:val="fr-FR"/>
        </w:rPr>
        <w:t xml:space="preserve"> </w:t>
      </w:r>
      <w:proofErr w:type="spellStart"/>
      <w:r w:rsidR="00995C33" w:rsidRPr="00C86BE0">
        <w:rPr>
          <w:rFonts w:ascii="Tahoma" w:hAnsi="Tahoma" w:cs="Tahoma"/>
          <w:sz w:val="20"/>
          <w:lang w:val="fr-FR"/>
        </w:rPr>
        <w:t>acvatice</w:t>
      </w:r>
      <w:proofErr w:type="spellEnd"/>
      <w:r w:rsidR="00995C33" w:rsidRPr="00C86BE0">
        <w:rPr>
          <w:rFonts w:ascii="Tahoma" w:hAnsi="Tahoma" w:cs="Tahoma"/>
          <w:sz w:val="20"/>
          <w:lang w:val="fr-FR"/>
        </w:rPr>
        <w:t>/</w:t>
      </w:r>
      <w:proofErr w:type="spellStart"/>
      <w:r w:rsidR="00995C33" w:rsidRPr="00C86BE0">
        <w:rPr>
          <w:rFonts w:ascii="Tahoma" w:hAnsi="Tahoma" w:cs="Tahoma"/>
          <w:sz w:val="20"/>
          <w:lang w:val="fr-FR"/>
        </w:rPr>
        <w:t>artropodelor</w:t>
      </w:r>
      <w:proofErr w:type="spellEnd"/>
      <w:r w:rsidR="00995C33" w:rsidRPr="00C86BE0">
        <w:rPr>
          <w:rFonts w:ascii="Tahoma" w:hAnsi="Tahoma" w:cs="Tahoma"/>
          <w:sz w:val="20"/>
          <w:lang w:val="fr-FR"/>
        </w:rPr>
        <w:t>/</w:t>
      </w:r>
      <w:proofErr w:type="spellStart"/>
      <w:r w:rsidR="00995C33" w:rsidRPr="00C86BE0">
        <w:rPr>
          <w:rFonts w:ascii="Tahoma" w:hAnsi="Tahoma" w:cs="Tahoma"/>
          <w:sz w:val="20"/>
          <w:lang w:val="fr-FR"/>
        </w:rPr>
        <w:t>insectelor</w:t>
      </w:r>
      <w:proofErr w:type="spellEnd"/>
      <w:r w:rsidR="00995C33" w:rsidRPr="00C86BE0">
        <w:rPr>
          <w:rFonts w:ascii="Tahoma" w:hAnsi="Tahoma" w:cs="Tahoma"/>
          <w:sz w:val="20"/>
          <w:lang w:val="fr-FR"/>
        </w:rPr>
        <w:t xml:space="preserve"> </w:t>
      </w:r>
      <w:proofErr w:type="spellStart"/>
      <w:r w:rsidR="00995C33" w:rsidRPr="00C86BE0">
        <w:rPr>
          <w:rFonts w:ascii="Tahoma" w:hAnsi="Tahoma" w:cs="Tahoma"/>
          <w:sz w:val="20"/>
          <w:lang w:val="fr-FR"/>
        </w:rPr>
        <w:t>netinta</w:t>
      </w:r>
      <w:proofErr w:type="spellEnd"/>
      <w:r w:rsidR="00995C33" w:rsidRPr="00C86BE0">
        <w:rPr>
          <w:rFonts w:ascii="Tahoma" w:hAnsi="Tahoma" w:cs="Tahoma"/>
          <w:sz w:val="20"/>
          <w:lang w:val="fr-FR"/>
        </w:rPr>
        <w:t xml:space="preserve"> </w:t>
      </w:r>
      <w:proofErr w:type="spellStart"/>
      <w:r w:rsidR="00995C33" w:rsidRPr="00C86BE0">
        <w:rPr>
          <w:rFonts w:ascii="Tahoma" w:hAnsi="Tahoma" w:cs="Tahoma"/>
          <w:sz w:val="20"/>
          <w:lang w:val="fr-FR"/>
        </w:rPr>
        <w:t>respectati</w:t>
      </w:r>
      <w:proofErr w:type="spellEnd"/>
      <w:r w:rsidR="00995C33" w:rsidRPr="00C86BE0">
        <w:rPr>
          <w:rFonts w:ascii="Tahoma" w:hAnsi="Tahoma" w:cs="Tahoma"/>
          <w:sz w:val="20"/>
          <w:lang w:val="fr-FR"/>
        </w:rPr>
        <w:t xml:space="preserve"> o zona tampon </w:t>
      </w:r>
      <w:proofErr w:type="spellStart"/>
      <w:r w:rsidR="00995C33" w:rsidRPr="00C86BE0">
        <w:rPr>
          <w:rFonts w:ascii="Tahoma" w:hAnsi="Tahoma" w:cs="Tahoma"/>
          <w:sz w:val="20"/>
          <w:lang w:val="fr-FR"/>
        </w:rPr>
        <w:t>netratata</w:t>
      </w:r>
      <w:proofErr w:type="spellEnd"/>
      <w:r w:rsidR="00995C33" w:rsidRPr="00C86BE0">
        <w:rPr>
          <w:rFonts w:ascii="Tahoma" w:hAnsi="Tahoma" w:cs="Tahoma"/>
          <w:sz w:val="20"/>
          <w:lang w:val="fr-FR"/>
        </w:rPr>
        <w:t xml:space="preserve"> de 15 m pana la </w:t>
      </w:r>
      <w:proofErr w:type="spellStart"/>
      <w:r w:rsidR="00995C33" w:rsidRPr="00C86BE0">
        <w:rPr>
          <w:rFonts w:ascii="Tahoma" w:hAnsi="Tahoma" w:cs="Tahoma"/>
          <w:sz w:val="20"/>
          <w:lang w:val="fr-FR"/>
        </w:rPr>
        <w:t>apa</w:t>
      </w:r>
      <w:proofErr w:type="spellEnd"/>
      <w:r w:rsidR="00995C33" w:rsidRPr="00C86BE0">
        <w:rPr>
          <w:rFonts w:ascii="Tahoma" w:hAnsi="Tahoma" w:cs="Tahoma"/>
          <w:sz w:val="20"/>
          <w:lang w:val="fr-FR"/>
        </w:rPr>
        <w:t xml:space="preserve"> de </w:t>
      </w:r>
      <w:proofErr w:type="spellStart"/>
      <w:r w:rsidR="00995C33" w:rsidRPr="00C86BE0">
        <w:rPr>
          <w:rFonts w:ascii="Tahoma" w:hAnsi="Tahoma" w:cs="Tahoma"/>
          <w:sz w:val="20"/>
          <w:lang w:val="fr-FR"/>
        </w:rPr>
        <w:t>suprafata</w:t>
      </w:r>
      <w:proofErr w:type="spellEnd"/>
      <w:r w:rsidRPr="00C86BE0">
        <w:rPr>
          <w:rFonts w:ascii="Tahoma" w:hAnsi="Tahoma" w:cs="Tahoma"/>
          <w:sz w:val="20"/>
          <w:lang w:val="fr-FR"/>
        </w:rPr>
        <w:t>;</w:t>
      </w:r>
    </w:p>
    <w:p w14:paraId="2659C214" w14:textId="77777777" w:rsidR="00423CC7" w:rsidRPr="00C86BE0" w:rsidRDefault="00995C33" w:rsidP="00995C33">
      <w:pPr>
        <w:overflowPunct/>
        <w:ind w:left="567" w:hanging="567"/>
        <w:jc w:val="both"/>
        <w:textAlignment w:val="auto"/>
        <w:rPr>
          <w:rFonts w:ascii="Tahoma" w:hAnsi="Tahoma" w:cs="Tahoma"/>
          <w:noProof/>
          <w:sz w:val="20"/>
          <w:lang w:val="ro-RO"/>
        </w:rPr>
      </w:pPr>
      <w:r w:rsidRPr="00C86BE0">
        <w:rPr>
          <w:rFonts w:ascii="Tahoma" w:hAnsi="Tahoma" w:cs="Tahoma"/>
          <w:b/>
          <w:sz w:val="20"/>
          <w:lang w:val="fr-FR"/>
        </w:rPr>
        <w:t>Spo</w:t>
      </w:r>
      <w:proofErr w:type="gramStart"/>
      <w:r w:rsidRPr="00C86BE0">
        <w:rPr>
          <w:rFonts w:ascii="Tahoma" w:hAnsi="Tahoma" w:cs="Tahoma"/>
          <w:b/>
          <w:sz w:val="20"/>
          <w:lang w:val="fr-FR"/>
        </w:rPr>
        <w:t>1</w:t>
      </w:r>
      <w:r w:rsidR="00A43FFA" w:rsidRPr="00C86BE0">
        <w:rPr>
          <w:rFonts w:ascii="Tahoma" w:hAnsi="Tahoma" w:cs="Tahoma"/>
          <w:b/>
          <w:sz w:val="20"/>
          <w:lang w:val="fr-FR"/>
        </w:rPr>
        <w:t>:</w:t>
      </w:r>
      <w:proofErr w:type="gramEnd"/>
      <w:r w:rsidRPr="00C86BE0">
        <w:rPr>
          <w:rFonts w:ascii="Tahoma" w:hAnsi="Tahoma" w:cs="Tahoma"/>
          <w:b/>
          <w:sz w:val="20"/>
          <w:lang w:val="fr-FR"/>
        </w:rPr>
        <w:tab/>
      </w:r>
      <w:proofErr w:type="spellStart"/>
      <w:r w:rsidRPr="00C86BE0">
        <w:rPr>
          <w:rFonts w:ascii="Tahoma" w:hAnsi="Tahoma" w:cs="Tahoma"/>
          <w:sz w:val="20"/>
          <w:lang w:val="fr-FR"/>
        </w:rPr>
        <w:t>Dacă</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produsul</w:t>
      </w:r>
      <w:proofErr w:type="spellEnd"/>
      <w:r w:rsidRPr="00C86BE0">
        <w:rPr>
          <w:rFonts w:ascii="Tahoma" w:hAnsi="Tahoma" w:cs="Tahoma"/>
          <w:sz w:val="20"/>
          <w:lang w:val="fr-FR"/>
        </w:rPr>
        <w:t xml:space="preserve"> vine </w:t>
      </w:r>
      <w:proofErr w:type="spellStart"/>
      <w:r w:rsidRPr="00C86BE0">
        <w:rPr>
          <w:rFonts w:ascii="Tahoma" w:hAnsi="Tahoma" w:cs="Tahoma"/>
          <w:sz w:val="20"/>
          <w:lang w:val="fr-FR"/>
        </w:rPr>
        <w:t>în</w:t>
      </w:r>
      <w:proofErr w:type="spellEnd"/>
      <w:r w:rsidRPr="00C86BE0">
        <w:rPr>
          <w:rFonts w:ascii="Tahoma" w:hAnsi="Tahoma" w:cs="Tahoma"/>
          <w:sz w:val="20"/>
          <w:lang w:val="fr-FR"/>
        </w:rPr>
        <w:t xml:space="preserve"> contact </w:t>
      </w:r>
      <w:proofErr w:type="spellStart"/>
      <w:r w:rsidRPr="00C86BE0">
        <w:rPr>
          <w:rFonts w:ascii="Tahoma" w:hAnsi="Tahoma" w:cs="Tahoma"/>
          <w:sz w:val="20"/>
          <w:lang w:val="fr-FR"/>
        </w:rPr>
        <w:t>cu</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pielea</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îndepărtați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produsul</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cu</w:t>
      </w:r>
      <w:proofErr w:type="spellEnd"/>
      <w:r w:rsidRPr="00C86BE0">
        <w:rPr>
          <w:rFonts w:ascii="Tahoma" w:hAnsi="Tahoma" w:cs="Tahoma"/>
          <w:sz w:val="20"/>
          <w:lang w:val="fr-FR"/>
        </w:rPr>
        <w:t xml:space="preserve"> un </w:t>
      </w:r>
      <w:proofErr w:type="spellStart"/>
      <w:r w:rsidRPr="00C86BE0">
        <w:rPr>
          <w:rFonts w:ascii="Tahoma" w:hAnsi="Tahoma" w:cs="Tahoma"/>
          <w:sz w:val="20"/>
          <w:lang w:val="fr-FR"/>
        </w:rPr>
        <w:t>material</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uscat</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și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apoi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spălați</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cu</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multă</w:t>
      </w:r>
      <w:proofErr w:type="spellEnd"/>
      <w:r w:rsidRPr="00C86BE0">
        <w:rPr>
          <w:rFonts w:ascii="Tahoma" w:hAnsi="Tahoma" w:cs="Tahoma"/>
          <w:sz w:val="20"/>
          <w:lang w:val="fr-FR"/>
        </w:rPr>
        <w:t xml:space="preserve"> </w:t>
      </w:r>
      <w:proofErr w:type="spellStart"/>
      <w:r w:rsidRPr="00C86BE0">
        <w:rPr>
          <w:rFonts w:ascii="Tahoma" w:hAnsi="Tahoma" w:cs="Tahoma"/>
          <w:sz w:val="20"/>
          <w:lang w:val="fr-FR"/>
        </w:rPr>
        <w:t>apă</w:t>
      </w:r>
      <w:proofErr w:type="spellEnd"/>
      <w:r w:rsidRPr="00C86BE0">
        <w:rPr>
          <w:rFonts w:ascii="Tahoma" w:hAnsi="Tahoma" w:cs="Tahoma"/>
          <w:sz w:val="20"/>
          <w:lang w:val="fr-FR"/>
        </w:rPr>
        <w:t>.</w:t>
      </w:r>
    </w:p>
    <w:p w14:paraId="7300EAAF" w14:textId="77777777" w:rsidR="00423CC7" w:rsidRPr="00C86BE0" w:rsidRDefault="00423CC7" w:rsidP="00423CC7">
      <w:pPr>
        <w:rPr>
          <w:rFonts w:ascii="Tahoma" w:hAnsi="Tahoma" w:cs="Tahoma"/>
          <w:b/>
          <w:sz w:val="20"/>
          <w:lang w:val="ro-RO"/>
        </w:rPr>
      </w:pPr>
      <w:r w:rsidRPr="00C86BE0">
        <w:rPr>
          <w:rFonts w:ascii="Tahoma" w:hAnsi="Tahoma" w:cs="Tahoma"/>
          <w:b/>
          <w:sz w:val="20"/>
          <w:lang w:val="fr-CH"/>
        </w:rPr>
        <w:t>EUH</w:t>
      </w:r>
      <w:proofErr w:type="gramStart"/>
      <w:r w:rsidRPr="00C86BE0">
        <w:rPr>
          <w:rFonts w:ascii="Tahoma" w:hAnsi="Tahoma" w:cs="Tahoma"/>
          <w:b/>
          <w:sz w:val="20"/>
          <w:lang w:val="fr-CH"/>
        </w:rPr>
        <w:t>401:</w:t>
      </w:r>
      <w:proofErr w:type="gramEnd"/>
      <w:r w:rsidRPr="00C86BE0">
        <w:rPr>
          <w:rFonts w:ascii="Tahoma" w:hAnsi="Tahoma" w:cs="Tahoma"/>
          <w:sz w:val="20"/>
          <w:lang w:val="fr-CH"/>
        </w:rPr>
        <w:t xml:space="preserve"> </w:t>
      </w:r>
      <w:proofErr w:type="spellStart"/>
      <w:r w:rsidRPr="00C86BE0">
        <w:rPr>
          <w:rFonts w:ascii="Tahoma" w:hAnsi="Tahoma" w:cs="Tahoma"/>
          <w:sz w:val="20"/>
          <w:lang w:val="fr-CH"/>
        </w:rPr>
        <w:t>Pentru</w:t>
      </w:r>
      <w:proofErr w:type="spellEnd"/>
      <w:r w:rsidRPr="00C86BE0">
        <w:rPr>
          <w:rFonts w:ascii="Tahoma" w:hAnsi="Tahoma" w:cs="Tahoma"/>
          <w:sz w:val="20"/>
          <w:lang w:val="fr-CH"/>
        </w:rPr>
        <w:t xml:space="preserve"> a </w:t>
      </w:r>
      <w:proofErr w:type="spellStart"/>
      <w:r w:rsidRPr="00C86BE0">
        <w:rPr>
          <w:rFonts w:ascii="Tahoma" w:hAnsi="Tahoma" w:cs="Tahoma"/>
          <w:sz w:val="20"/>
          <w:lang w:val="fr-CH"/>
        </w:rPr>
        <w:t>evita</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riscurile</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pentru</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sănătatea</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umană</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şi</w:t>
      </w:r>
      <w:proofErr w:type="spellEnd"/>
      <w:r w:rsidRPr="00C86BE0">
        <w:rPr>
          <w:rFonts w:ascii="Tahoma" w:hAnsi="Tahoma" w:cs="Tahoma"/>
          <w:sz w:val="20"/>
          <w:lang w:val="fr-CH"/>
        </w:rPr>
        <w:t xml:space="preserve"> </w:t>
      </w:r>
      <w:proofErr w:type="spellStart"/>
      <w:r w:rsidRPr="00C86BE0">
        <w:rPr>
          <w:rFonts w:ascii="Tahoma" w:hAnsi="Tahoma" w:cs="Tahoma"/>
          <w:sz w:val="20"/>
          <w:lang w:val="fr-CH"/>
        </w:rPr>
        <w:t>mediu</w:t>
      </w:r>
      <w:proofErr w:type="spellEnd"/>
      <w:r w:rsidRPr="00C86BE0">
        <w:rPr>
          <w:rFonts w:ascii="Tahoma" w:hAnsi="Tahoma" w:cs="Tahoma"/>
          <w:sz w:val="20"/>
          <w:lang w:val="fr-CH"/>
        </w:rPr>
        <w:t xml:space="preserve">, a se respecta </w:t>
      </w:r>
      <w:proofErr w:type="spellStart"/>
      <w:r w:rsidRPr="00C86BE0">
        <w:rPr>
          <w:rFonts w:ascii="Tahoma" w:hAnsi="Tahoma" w:cs="Tahoma"/>
          <w:sz w:val="20"/>
          <w:lang w:val="fr-CH"/>
        </w:rPr>
        <w:t>instrucţiunile</w:t>
      </w:r>
      <w:proofErr w:type="spellEnd"/>
      <w:r w:rsidRPr="00C86BE0">
        <w:rPr>
          <w:rFonts w:ascii="Tahoma" w:hAnsi="Tahoma" w:cs="Tahoma"/>
          <w:sz w:val="20"/>
          <w:lang w:val="fr-CH"/>
        </w:rPr>
        <w:t xml:space="preserve"> de </w:t>
      </w:r>
      <w:proofErr w:type="spellStart"/>
      <w:r w:rsidRPr="00C86BE0">
        <w:rPr>
          <w:rFonts w:ascii="Tahoma" w:hAnsi="Tahoma" w:cs="Tahoma"/>
          <w:sz w:val="20"/>
          <w:lang w:val="fr-CH"/>
        </w:rPr>
        <w:t>utilizare</w:t>
      </w:r>
      <w:proofErr w:type="spellEnd"/>
      <w:r w:rsidRPr="00C86BE0">
        <w:rPr>
          <w:rFonts w:ascii="Tahoma" w:hAnsi="Tahoma" w:cs="Tahoma"/>
          <w:sz w:val="20"/>
          <w:lang w:val="fr-CH"/>
        </w:rPr>
        <w:t>.</w:t>
      </w:r>
    </w:p>
    <w:p w14:paraId="595E571C" w14:textId="77777777" w:rsidR="00054BD5" w:rsidRDefault="00054BD5" w:rsidP="00FA6D05">
      <w:pPr>
        <w:pStyle w:val="Heading3"/>
        <w:rPr>
          <w:iCs/>
          <w:noProof/>
          <w:color w:val="auto"/>
        </w:rPr>
      </w:pPr>
    </w:p>
    <w:p w14:paraId="5923756C" w14:textId="1737F929" w:rsidR="00FA6D05" w:rsidRPr="00C86BE0" w:rsidRDefault="00FA6D05" w:rsidP="00FA6D05">
      <w:pPr>
        <w:pStyle w:val="Heading3"/>
        <w:rPr>
          <w:iCs/>
          <w:noProof/>
          <w:color w:val="auto"/>
        </w:rPr>
      </w:pPr>
      <w:r w:rsidRPr="00C86BE0">
        <w:rPr>
          <w:iCs/>
          <w:noProof/>
          <w:color w:val="auto"/>
        </w:rPr>
        <w:t>Atentie!</w:t>
      </w:r>
    </w:p>
    <w:p w14:paraId="405C8B33" w14:textId="77777777" w:rsidR="00FA6D05" w:rsidRPr="00C86BE0" w:rsidRDefault="00FA6D05" w:rsidP="00FA6D05">
      <w:pPr>
        <w:jc w:val="both"/>
        <w:rPr>
          <w:rFonts w:ascii="Tahoma" w:hAnsi="Tahoma" w:cs="Tahoma"/>
          <w:bCs/>
          <w:noProof/>
          <w:sz w:val="20"/>
          <w:lang w:val="ro-RO"/>
        </w:rPr>
      </w:pPr>
      <w:r w:rsidRPr="00C86BE0">
        <w:rPr>
          <w:rFonts w:ascii="Tahoma" w:hAnsi="Tahoma" w:cs="Tahoma"/>
          <w:bCs/>
          <w:noProof/>
          <w:sz w:val="20"/>
          <w:lang w:val="ro-RO"/>
        </w:rPr>
        <w:t>A se utiliza numai în scopul pentru care a fost omologat şi în conformit</w:t>
      </w:r>
      <w:r w:rsidR="00362635" w:rsidRPr="00C86BE0">
        <w:rPr>
          <w:rFonts w:ascii="Tahoma" w:hAnsi="Tahoma" w:cs="Tahoma"/>
          <w:bCs/>
          <w:noProof/>
          <w:sz w:val="20"/>
          <w:lang w:val="ro-RO"/>
        </w:rPr>
        <w:t>ate cu instrucţiunile alăturate.</w:t>
      </w:r>
    </w:p>
    <w:p w14:paraId="3954EAA3" w14:textId="77777777" w:rsidR="00FA6D05" w:rsidRPr="00C86BE0" w:rsidRDefault="00FA6D05" w:rsidP="00FA6D05">
      <w:pPr>
        <w:jc w:val="both"/>
        <w:rPr>
          <w:rFonts w:ascii="Tahoma" w:hAnsi="Tahoma" w:cs="Tahoma"/>
          <w:bCs/>
          <w:noProof/>
          <w:sz w:val="20"/>
          <w:lang w:val="it-IT"/>
        </w:rPr>
      </w:pPr>
      <w:r w:rsidRPr="00C86BE0">
        <w:rPr>
          <w:rFonts w:ascii="Tahoma" w:hAnsi="Tahoma" w:cs="Tahoma"/>
          <w:bCs/>
          <w:noProof/>
          <w:sz w:val="20"/>
          <w:lang w:val="ro-RO"/>
        </w:rPr>
        <w:t xml:space="preserve">Riscurile asupra utilizatorilor </w:t>
      </w:r>
      <w:r w:rsidR="00362635" w:rsidRPr="00C86BE0">
        <w:rPr>
          <w:rFonts w:ascii="Tahoma" w:hAnsi="Tahoma" w:cs="Tahoma"/>
          <w:bCs/>
          <w:noProof/>
          <w:sz w:val="20"/>
          <w:lang w:val="ro-RO"/>
        </w:rPr>
        <w:t>ş</w:t>
      </w:r>
      <w:r w:rsidRPr="00C86BE0">
        <w:rPr>
          <w:rFonts w:ascii="Tahoma" w:hAnsi="Tahoma" w:cs="Tahoma"/>
          <w:bCs/>
          <w:noProof/>
          <w:sz w:val="20"/>
          <w:lang w:val="ro-RO"/>
        </w:rPr>
        <w:t>i a mediului pot fi evitate numai cu condiţia respectării recom</w:t>
      </w:r>
      <w:r w:rsidR="00362635" w:rsidRPr="00C86BE0">
        <w:rPr>
          <w:rFonts w:ascii="Tahoma" w:hAnsi="Tahoma" w:cs="Tahoma"/>
          <w:bCs/>
          <w:noProof/>
          <w:sz w:val="20"/>
          <w:lang w:val="ro-RO"/>
        </w:rPr>
        <w:t>andărilor din prezenta etichetă.</w:t>
      </w:r>
    </w:p>
    <w:p w14:paraId="09BA3128" w14:textId="77777777" w:rsidR="00FA6D05" w:rsidRPr="00C86BE0" w:rsidRDefault="00FA6D05" w:rsidP="00FA6D05">
      <w:pPr>
        <w:jc w:val="both"/>
        <w:rPr>
          <w:rFonts w:ascii="Tahoma" w:hAnsi="Tahoma" w:cs="Tahoma"/>
          <w:b/>
          <w:bCs/>
          <w:noProof/>
          <w:sz w:val="20"/>
          <w:lang w:val="ro-RO"/>
        </w:rPr>
      </w:pPr>
      <w:r w:rsidRPr="00C86BE0">
        <w:rPr>
          <w:rFonts w:ascii="Tahoma" w:hAnsi="Tahoma" w:cs="Tahoma"/>
          <w:b/>
          <w:bCs/>
          <w:noProof/>
          <w:sz w:val="20"/>
          <w:lang w:val="ro-RO"/>
        </w:rPr>
        <w:t xml:space="preserve">Citiţi întotdeauna eticheta înaintea utilizării! </w:t>
      </w:r>
    </w:p>
    <w:p w14:paraId="46FC7903" w14:textId="77777777" w:rsidR="00FA6D05" w:rsidRPr="00C86BE0" w:rsidRDefault="00FA6D05" w:rsidP="00FA6D05">
      <w:pPr>
        <w:jc w:val="both"/>
        <w:rPr>
          <w:rFonts w:ascii="Tahoma" w:hAnsi="Tahoma" w:cs="Tahoma"/>
          <w:b/>
          <w:noProof/>
          <w:sz w:val="20"/>
          <w:lang w:val="ro-RO"/>
        </w:rPr>
      </w:pPr>
    </w:p>
    <w:p w14:paraId="497BDC9D" w14:textId="77777777" w:rsidR="00BB2E66" w:rsidRPr="00C86BE0" w:rsidRDefault="00BB2E66" w:rsidP="00BB2E66">
      <w:pPr>
        <w:pStyle w:val="BodyText2"/>
        <w:tabs>
          <w:tab w:val="left" w:pos="-720"/>
        </w:tabs>
        <w:suppressAutoHyphens/>
        <w:rPr>
          <w:rFonts w:cs="Tahoma"/>
          <w:lang w:val="ro-RO"/>
        </w:rPr>
      </w:pPr>
      <w:r w:rsidRPr="00C86BE0">
        <w:rPr>
          <w:rFonts w:cs="Tahoma"/>
          <w:b/>
          <w:bCs/>
          <w:lang w:val="ro-RO"/>
        </w:rPr>
        <w:t>Deţinător de omologare</w:t>
      </w:r>
      <w:r w:rsidRPr="00C86BE0">
        <w:rPr>
          <w:rFonts w:cs="Tahoma"/>
          <w:lang w:val="ro-RO"/>
        </w:rPr>
        <w:t>: FMC Agro Operational Romania SRL</w:t>
      </w:r>
    </w:p>
    <w:p w14:paraId="0B0A45AD" w14:textId="738D14A4" w:rsidR="00BB2E66" w:rsidRPr="00C86BE0" w:rsidRDefault="00BB2E66" w:rsidP="00BF792E">
      <w:pPr>
        <w:spacing w:line="220" w:lineRule="exact"/>
        <w:rPr>
          <w:rFonts w:ascii="Tahoma" w:hAnsi="Tahoma" w:cs="Tahoma"/>
          <w:b/>
          <w:bCs/>
          <w:iCs/>
          <w:noProof/>
          <w:sz w:val="20"/>
          <w:lang w:val="ro-RO"/>
        </w:rPr>
      </w:pPr>
      <w:r w:rsidRPr="00C86BE0">
        <w:rPr>
          <w:rFonts w:ascii="Tahoma" w:hAnsi="Tahoma" w:cs="Tahoma"/>
          <w:b/>
          <w:bCs/>
          <w:iCs/>
          <w:noProof/>
          <w:sz w:val="20"/>
          <w:lang w:val="ro-RO"/>
        </w:rPr>
        <w:t xml:space="preserve">Producător: </w:t>
      </w:r>
      <w:r w:rsidR="00BF792E" w:rsidRPr="00C86BE0">
        <w:rPr>
          <w:rFonts w:ascii="Tahoma" w:hAnsi="Tahoma" w:cs="Tahoma"/>
          <w:b/>
          <w:sz w:val="20"/>
        </w:rPr>
        <w:t xml:space="preserve">FMC Agricultural Solutions A/S, </w:t>
      </w:r>
      <w:proofErr w:type="spellStart"/>
      <w:r w:rsidR="00BF792E" w:rsidRPr="00C86BE0">
        <w:rPr>
          <w:rFonts w:ascii="Tahoma" w:hAnsi="Tahoma" w:cs="Tahoma"/>
          <w:sz w:val="20"/>
        </w:rPr>
        <w:t>Thyborønvej</w:t>
      </w:r>
      <w:proofErr w:type="spellEnd"/>
      <w:r w:rsidR="00BF792E" w:rsidRPr="00C86BE0">
        <w:rPr>
          <w:rFonts w:ascii="Tahoma" w:hAnsi="Tahoma" w:cs="Tahoma"/>
          <w:sz w:val="20"/>
        </w:rPr>
        <w:t xml:space="preserve"> 78, </w:t>
      </w:r>
      <w:r w:rsidR="00BF792E" w:rsidRPr="00C86BE0">
        <w:rPr>
          <w:rFonts w:ascii="Tahoma" w:hAnsi="Tahoma" w:cs="Tahoma"/>
          <w:sz w:val="20"/>
          <w:lang w:val="da-DK"/>
        </w:rPr>
        <w:t>DK-7673 Harboøre, Denmark</w:t>
      </w:r>
    </w:p>
    <w:p w14:paraId="1588B825" w14:textId="390D30EB" w:rsidR="00BB2E66" w:rsidRPr="00C86BE0" w:rsidRDefault="00BB2E66" w:rsidP="00FA6D05">
      <w:pPr>
        <w:pStyle w:val="BodyText2"/>
        <w:tabs>
          <w:tab w:val="left" w:pos="-720"/>
        </w:tabs>
        <w:suppressAutoHyphens/>
        <w:rPr>
          <w:rFonts w:cs="Tahoma"/>
          <w:b/>
          <w:bCs/>
          <w:iCs/>
          <w:noProof/>
          <w:lang w:val="ro-RO"/>
        </w:rPr>
      </w:pPr>
      <w:r w:rsidRPr="00C86BE0">
        <w:rPr>
          <w:rFonts w:cs="Tahoma"/>
          <w:b/>
          <w:bCs/>
          <w:lang w:val="ro-RO"/>
        </w:rPr>
        <w:t>Reprezentant</w:t>
      </w:r>
      <w:r w:rsidRPr="00C86BE0">
        <w:rPr>
          <w:rFonts w:cs="Tahoma"/>
          <w:lang w:val="ro-RO"/>
        </w:rPr>
        <w:t xml:space="preserve">: FMC Agro Operational Romania SRL, </w:t>
      </w:r>
      <w:bookmarkStart w:id="0" w:name="_Hlk16781228"/>
      <w:bookmarkStart w:id="1" w:name="_Hlk15749450"/>
      <w:proofErr w:type="spellStart"/>
      <w:r w:rsidRPr="00C86BE0">
        <w:rPr>
          <w:rFonts w:cs="Tahoma"/>
        </w:rPr>
        <w:t>şos</w:t>
      </w:r>
      <w:proofErr w:type="spellEnd"/>
      <w:r w:rsidRPr="00C86BE0">
        <w:rPr>
          <w:rFonts w:cs="Tahoma"/>
        </w:rPr>
        <w:t xml:space="preserve">. </w:t>
      </w:r>
      <w:proofErr w:type="spellStart"/>
      <w:r w:rsidRPr="00C86BE0">
        <w:rPr>
          <w:rFonts w:cs="Tahoma"/>
        </w:rPr>
        <w:t>Bucureşti</w:t>
      </w:r>
      <w:proofErr w:type="spellEnd"/>
      <w:r w:rsidRPr="00C86BE0">
        <w:rPr>
          <w:rFonts w:cs="Tahoma"/>
        </w:rPr>
        <w:t xml:space="preserve"> - </w:t>
      </w:r>
      <w:proofErr w:type="spellStart"/>
      <w:r w:rsidRPr="00C86BE0">
        <w:rPr>
          <w:rFonts w:cs="Tahoma"/>
        </w:rPr>
        <w:t>Ploieşti</w:t>
      </w:r>
      <w:proofErr w:type="spellEnd"/>
      <w:r w:rsidRPr="00C86BE0">
        <w:rPr>
          <w:rFonts w:cs="Tahoma"/>
        </w:rPr>
        <w:t xml:space="preserve">, nr. 42-44, </w:t>
      </w:r>
      <w:proofErr w:type="spellStart"/>
      <w:r w:rsidRPr="00C86BE0">
        <w:rPr>
          <w:rFonts w:cs="Tahoma"/>
        </w:rPr>
        <w:t>Clădirea</w:t>
      </w:r>
      <w:proofErr w:type="spellEnd"/>
      <w:r w:rsidRPr="00C86BE0">
        <w:rPr>
          <w:rFonts w:cs="Tahoma"/>
        </w:rPr>
        <w:t xml:space="preserve"> A2, </w:t>
      </w:r>
      <w:proofErr w:type="spellStart"/>
      <w:r w:rsidRPr="00C86BE0">
        <w:rPr>
          <w:rFonts w:cs="Tahoma"/>
        </w:rPr>
        <w:t>etaj</w:t>
      </w:r>
      <w:proofErr w:type="spellEnd"/>
      <w:r w:rsidRPr="00C86BE0">
        <w:rPr>
          <w:rFonts w:cs="Tahoma"/>
        </w:rPr>
        <w:t xml:space="preserve"> 1, </w:t>
      </w:r>
      <w:r w:rsidRPr="00C86BE0">
        <w:rPr>
          <w:rFonts w:cs="Tahoma"/>
          <w:lang w:val="ro-RO"/>
        </w:rPr>
        <w:t xml:space="preserve">sect 1, </w:t>
      </w:r>
      <w:r w:rsidRPr="00C86BE0">
        <w:rPr>
          <w:rFonts w:cs="Tahoma"/>
        </w:rPr>
        <w:t>cod 013696</w:t>
      </w:r>
      <w:bookmarkEnd w:id="0"/>
      <w:r w:rsidRPr="00C86BE0">
        <w:rPr>
          <w:rFonts w:cs="Tahoma"/>
          <w:lang w:val="ro-RO"/>
        </w:rPr>
        <w:t>,</w:t>
      </w:r>
      <w:bookmarkEnd w:id="1"/>
      <w:r w:rsidRPr="00C86BE0">
        <w:rPr>
          <w:rFonts w:cs="Tahoma"/>
          <w:lang w:val="ro-RO"/>
        </w:rPr>
        <w:t xml:space="preserve"> Bucureşti, tel. 031 630 61 34; fax. 037 409 42 95.</w:t>
      </w:r>
    </w:p>
    <w:p w14:paraId="5EBB4BBE" w14:textId="225AF272" w:rsidR="00FA6D05" w:rsidRPr="003F335E" w:rsidRDefault="00FA6D05" w:rsidP="00FA6D05">
      <w:pPr>
        <w:pStyle w:val="BodyText2"/>
        <w:tabs>
          <w:tab w:val="left" w:pos="-720"/>
        </w:tabs>
        <w:suppressAutoHyphens/>
        <w:rPr>
          <w:rFonts w:cs="Tahoma"/>
          <w:iCs/>
          <w:noProof/>
          <w:spacing w:val="-3"/>
          <w:lang w:val="ro-RO"/>
        </w:rPr>
      </w:pPr>
      <w:r w:rsidRPr="003F335E">
        <w:rPr>
          <w:rFonts w:cs="Tahoma"/>
          <w:b/>
          <w:bCs/>
          <w:iCs/>
          <w:noProof/>
          <w:lang w:val="ro-RO"/>
        </w:rPr>
        <w:t>Certificat de Omologare:</w:t>
      </w:r>
      <w:r w:rsidRPr="003F335E">
        <w:rPr>
          <w:rFonts w:cs="Tahoma"/>
          <w:iCs/>
          <w:noProof/>
          <w:lang w:val="ro-RO"/>
        </w:rPr>
        <w:t xml:space="preserve"> </w:t>
      </w:r>
      <w:r w:rsidR="003F335E" w:rsidRPr="003F335E">
        <w:rPr>
          <w:rFonts w:cs="Tahoma"/>
          <w:noProof/>
          <w:lang w:val="ro-RO"/>
        </w:rPr>
        <w:t>759PC</w:t>
      </w:r>
      <w:r w:rsidRPr="003F335E">
        <w:rPr>
          <w:rFonts w:cs="Tahoma"/>
          <w:noProof/>
          <w:lang w:val="ro-RO"/>
        </w:rPr>
        <w:t>/</w:t>
      </w:r>
      <w:r w:rsidR="003F335E" w:rsidRPr="003F335E">
        <w:rPr>
          <w:rFonts w:cs="Tahoma"/>
          <w:noProof/>
          <w:lang w:val="ro-RO"/>
        </w:rPr>
        <w:t>24.03.2022</w:t>
      </w:r>
    </w:p>
    <w:p w14:paraId="5255A831" w14:textId="77777777" w:rsidR="00FA6D05" w:rsidRPr="00C86BE0" w:rsidRDefault="00FA6D05" w:rsidP="00FA6D05">
      <w:pPr>
        <w:pStyle w:val="BodyText2"/>
        <w:tabs>
          <w:tab w:val="left" w:pos="-720"/>
        </w:tabs>
        <w:suppressAutoHyphens/>
        <w:rPr>
          <w:rFonts w:cs="Tahoma"/>
          <w:b/>
          <w:noProof/>
          <w:lang w:val="ro-RO"/>
        </w:rPr>
      </w:pPr>
      <w:r w:rsidRPr="00C86BE0">
        <w:rPr>
          <w:rFonts w:cs="Tahoma"/>
          <w:b/>
          <w:noProof/>
          <w:lang w:val="ro-RO"/>
        </w:rPr>
        <w:t>Lot nr.:</w:t>
      </w:r>
      <w:r w:rsidR="00874C6D" w:rsidRPr="00C86BE0">
        <w:rPr>
          <w:rFonts w:cs="Tahoma"/>
        </w:rPr>
        <w:t xml:space="preserve"> </w:t>
      </w:r>
      <w:r w:rsidR="00874C6D" w:rsidRPr="00C86BE0">
        <w:rPr>
          <w:rFonts w:cs="Tahoma"/>
          <w:b/>
          <w:noProof/>
          <w:lang w:val="ro-RO"/>
        </w:rPr>
        <w:t>a se citi pe ambalaj</w:t>
      </w:r>
    </w:p>
    <w:p w14:paraId="3B22366B" w14:textId="77777777" w:rsidR="00FA6D05" w:rsidRPr="00C86BE0" w:rsidRDefault="00FA6D05" w:rsidP="00FA6D05">
      <w:pPr>
        <w:pStyle w:val="BodyText2"/>
        <w:tabs>
          <w:tab w:val="left" w:pos="-720"/>
        </w:tabs>
        <w:suppressAutoHyphens/>
        <w:rPr>
          <w:rFonts w:cs="Tahoma"/>
          <w:b/>
          <w:noProof/>
          <w:lang w:val="ro-RO"/>
        </w:rPr>
      </w:pPr>
      <w:r w:rsidRPr="00C86BE0">
        <w:rPr>
          <w:rFonts w:cs="Tahoma"/>
          <w:b/>
          <w:noProof/>
          <w:lang w:val="ro-RO"/>
        </w:rPr>
        <w:t>Data fabricaţiei:</w:t>
      </w:r>
      <w:r w:rsidR="00874C6D" w:rsidRPr="00C86BE0">
        <w:rPr>
          <w:rFonts w:cs="Tahoma"/>
        </w:rPr>
        <w:t xml:space="preserve"> </w:t>
      </w:r>
      <w:r w:rsidR="00874C6D" w:rsidRPr="00C86BE0">
        <w:rPr>
          <w:rFonts w:cs="Tahoma"/>
          <w:b/>
          <w:noProof/>
          <w:lang w:val="ro-RO"/>
        </w:rPr>
        <w:t>a se citi pe ambalaj</w:t>
      </w:r>
    </w:p>
    <w:p w14:paraId="3DDA004B" w14:textId="068FEDBF" w:rsidR="00405D06" w:rsidRDefault="00405D06" w:rsidP="00405D06">
      <w:pPr>
        <w:jc w:val="both"/>
        <w:rPr>
          <w:rFonts w:ascii="Tahoma" w:hAnsi="Tahoma" w:cs="Tahoma"/>
          <w:noProof/>
          <w:sz w:val="20"/>
          <w:lang w:val="ro-RO"/>
        </w:rPr>
      </w:pPr>
      <w:r w:rsidRPr="00BB2E66">
        <w:rPr>
          <w:rFonts w:ascii="Tahoma" w:hAnsi="Tahoma" w:cs="Tahoma"/>
          <w:b/>
          <w:bCs/>
          <w:noProof/>
          <w:sz w:val="20"/>
          <w:lang w:val="ro-RO"/>
        </w:rPr>
        <w:t>Termen de valabilitate</w:t>
      </w:r>
      <w:r w:rsidRPr="00BB2E66">
        <w:rPr>
          <w:rFonts w:ascii="Tahoma" w:hAnsi="Tahoma" w:cs="Tahoma"/>
          <w:noProof/>
          <w:sz w:val="20"/>
          <w:lang w:val="ro-RO"/>
        </w:rPr>
        <w:t xml:space="preserve">: </w:t>
      </w:r>
      <w:r>
        <w:rPr>
          <w:rFonts w:ascii="Tahoma" w:hAnsi="Tahoma" w:cs="Tahoma"/>
          <w:noProof/>
          <w:sz w:val="20"/>
          <w:lang w:val="ro-RO"/>
        </w:rPr>
        <w:t>2</w:t>
      </w:r>
      <w:r w:rsidRPr="00BB2E66">
        <w:rPr>
          <w:rFonts w:ascii="Tahoma" w:hAnsi="Tahoma" w:cs="Tahoma"/>
          <w:noProof/>
          <w:sz w:val="20"/>
          <w:lang w:val="ro-RO"/>
        </w:rPr>
        <w:t xml:space="preserve"> ani de la data fabricatiei</w:t>
      </w:r>
    </w:p>
    <w:p w14:paraId="2A8E7FD0" w14:textId="660CF133" w:rsidR="003F335E" w:rsidRDefault="00FA6D05" w:rsidP="00FA6D05">
      <w:pPr>
        <w:rPr>
          <w:rFonts w:ascii="Tahoma" w:hAnsi="Tahoma" w:cs="Tahoma"/>
          <w:noProof/>
          <w:sz w:val="20"/>
          <w:lang w:val="ro-RO"/>
        </w:rPr>
      </w:pPr>
      <w:r w:rsidRPr="00C86BE0">
        <w:rPr>
          <w:rFonts w:ascii="Tahoma" w:hAnsi="Tahoma" w:cs="Tahoma"/>
          <w:b/>
          <w:bCs/>
          <w:noProof/>
          <w:sz w:val="20"/>
          <w:lang w:val="ro-RO"/>
        </w:rPr>
        <w:t>Conţine net:</w:t>
      </w:r>
      <w:r w:rsidRPr="00C86BE0">
        <w:rPr>
          <w:rFonts w:ascii="Tahoma" w:hAnsi="Tahoma" w:cs="Tahoma"/>
          <w:noProof/>
          <w:sz w:val="20"/>
          <w:lang w:val="ro-RO"/>
        </w:rPr>
        <w:t xml:space="preserve"> </w:t>
      </w:r>
      <w:r w:rsidR="00A43FFA" w:rsidRPr="00C86BE0">
        <w:rPr>
          <w:rFonts w:ascii="Tahoma" w:hAnsi="Tahoma" w:cs="Tahoma"/>
          <w:noProof/>
          <w:sz w:val="20"/>
          <w:lang w:val="ro-RO"/>
        </w:rPr>
        <w:t>1 L</w:t>
      </w:r>
    </w:p>
    <w:p w14:paraId="5F3B0315" w14:textId="60B5E6D8" w:rsidR="00FA6D05" w:rsidRPr="000D67B3" w:rsidRDefault="00FA6D05" w:rsidP="00FA6D05">
      <w:pPr>
        <w:jc w:val="both"/>
        <w:rPr>
          <w:rFonts w:ascii="Tahoma" w:hAnsi="Tahoma" w:cs="Tahoma"/>
          <w:noProof/>
          <w:sz w:val="20"/>
          <w:lang w:val="ro-RO"/>
        </w:rPr>
      </w:pPr>
      <w:r w:rsidRPr="000D67B3">
        <w:rPr>
          <w:rFonts w:ascii="Tahoma" w:hAnsi="Tahoma" w:cs="Tahoma"/>
          <w:b/>
          <w:bCs/>
          <w:noProof/>
          <w:spacing w:val="-3"/>
          <w:sz w:val="20"/>
          <w:u w:val="single"/>
          <w:lang w:val="ro-RO"/>
        </w:rPr>
        <w:lastRenderedPageBreak/>
        <w:t>MOD DE AC</w:t>
      </w:r>
      <w:r w:rsidRPr="000D67B3">
        <w:rPr>
          <w:rFonts w:ascii="Tahoma" w:hAnsi="Tahoma" w:cs="Tahoma"/>
          <w:b/>
          <w:bCs/>
          <w:caps/>
          <w:noProof/>
          <w:spacing w:val="-3"/>
          <w:sz w:val="20"/>
          <w:u w:val="single"/>
          <w:lang w:val="ro-RO"/>
        </w:rPr>
        <w:t>ŢIUNE</w:t>
      </w:r>
    </w:p>
    <w:p w14:paraId="75F22CB8" w14:textId="79F262A1" w:rsidR="00A43FFA" w:rsidRPr="000D67B3" w:rsidRDefault="000E65B2" w:rsidP="00BF792E">
      <w:pPr>
        <w:overflowPunct/>
        <w:jc w:val="both"/>
        <w:textAlignment w:val="auto"/>
        <w:rPr>
          <w:rFonts w:ascii="Tahoma" w:hAnsi="Tahoma" w:cs="Tahoma"/>
          <w:bCs/>
          <w:sz w:val="20"/>
          <w:lang w:val="fr-FR"/>
        </w:rPr>
      </w:pPr>
      <w:r>
        <w:rPr>
          <w:rFonts w:ascii="Tahoma" w:hAnsi="Tahoma" w:cs="Tahoma"/>
          <w:b/>
          <w:bCs/>
          <w:sz w:val="20"/>
          <w:lang w:val="fr-FR"/>
        </w:rPr>
        <w:t>Rapid</w:t>
      </w:r>
      <w:r w:rsidRPr="000E65B2">
        <w:rPr>
          <w:rFonts w:ascii="Tahoma" w:hAnsi="Tahoma" w:cs="Tahoma"/>
          <w:b/>
          <w:bCs/>
          <w:sz w:val="20"/>
          <w:vertAlign w:val="superscript"/>
          <w:lang w:val="fr-FR"/>
        </w:rPr>
        <w:t>®</w:t>
      </w:r>
      <w:r w:rsidR="004A27A4" w:rsidRPr="000D67B3">
        <w:rPr>
          <w:rFonts w:ascii="Tahoma" w:hAnsi="Tahoma" w:cs="Tahoma"/>
          <w:bCs/>
          <w:sz w:val="20"/>
          <w:lang w:val="fr-FR"/>
        </w:rPr>
        <w:t xml:space="preserve"> </w:t>
      </w:r>
      <w:r w:rsidR="00A458FC" w:rsidRPr="000D67B3">
        <w:rPr>
          <w:rFonts w:ascii="Tahoma" w:hAnsi="Tahoma" w:cs="Tahoma"/>
          <w:bCs/>
          <w:sz w:val="20"/>
          <w:lang w:val="fr-FR"/>
        </w:rPr>
        <w:t xml:space="preserve">este </w:t>
      </w:r>
      <w:r w:rsidR="00650C1A" w:rsidRPr="000D67B3">
        <w:rPr>
          <w:rFonts w:ascii="Tahoma" w:hAnsi="Tahoma" w:cs="Tahoma"/>
          <w:bCs/>
          <w:sz w:val="20"/>
          <w:lang w:val="fr-FR"/>
        </w:rPr>
        <w:t xml:space="preserve">un </w:t>
      </w:r>
      <w:proofErr w:type="spellStart"/>
      <w:r w:rsidR="00A458FC" w:rsidRPr="000D67B3">
        <w:rPr>
          <w:rFonts w:ascii="Tahoma" w:hAnsi="Tahoma" w:cs="Tahoma"/>
          <w:bCs/>
          <w:sz w:val="20"/>
          <w:lang w:val="fr-FR"/>
        </w:rPr>
        <w:t>piretroid</w:t>
      </w:r>
      <w:proofErr w:type="spellEnd"/>
      <w:r w:rsidR="00650C1A" w:rsidRPr="000D67B3">
        <w:rPr>
          <w:rFonts w:ascii="Tahoma" w:hAnsi="Tahoma" w:cs="Tahoma"/>
          <w:bCs/>
          <w:sz w:val="20"/>
          <w:lang w:val="fr-FR"/>
        </w:rPr>
        <w:t xml:space="preserve"> </w:t>
      </w:r>
      <w:proofErr w:type="spellStart"/>
      <w:r w:rsidR="00650C1A" w:rsidRPr="000D67B3">
        <w:rPr>
          <w:rFonts w:ascii="Tahoma" w:hAnsi="Tahoma" w:cs="Tahoma"/>
          <w:bCs/>
          <w:sz w:val="20"/>
          <w:lang w:val="fr-FR"/>
        </w:rPr>
        <w:t>sintetic</w:t>
      </w:r>
      <w:proofErr w:type="spellEnd"/>
      <w:r w:rsidR="00650C1A" w:rsidRPr="000D67B3">
        <w:rPr>
          <w:rFonts w:ascii="Tahoma" w:hAnsi="Tahoma" w:cs="Tahoma"/>
          <w:bCs/>
          <w:sz w:val="20"/>
          <w:lang w:val="fr-FR"/>
        </w:rPr>
        <w:t xml:space="preserve"> </w:t>
      </w:r>
      <w:proofErr w:type="spellStart"/>
      <w:r w:rsidR="00650C1A" w:rsidRPr="000D67B3">
        <w:rPr>
          <w:rFonts w:ascii="Tahoma" w:hAnsi="Tahoma" w:cs="Tahoma"/>
          <w:bCs/>
          <w:sz w:val="20"/>
          <w:lang w:val="fr-FR"/>
        </w:rPr>
        <w:t>microîncapsulat</w:t>
      </w:r>
      <w:proofErr w:type="spellEnd"/>
      <w:r w:rsidR="00650C1A" w:rsidRPr="000D67B3">
        <w:rPr>
          <w:rFonts w:ascii="Tahoma" w:hAnsi="Tahoma" w:cs="Tahoma"/>
          <w:bCs/>
          <w:sz w:val="20"/>
          <w:lang w:val="fr-FR"/>
        </w:rPr>
        <w:t xml:space="preserve"> </w:t>
      </w:r>
      <w:proofErr w:type="spellStart"/>
      <w:r w:rsidR="00A458FC" w:rsidRPr="000D67B3">
        <w:rPr>
          <w:rFonts w:ascii="Tahoma" w:hAnsi="Tahoma" w:cs="Tahoma"/>
          <w:bCs/>
          <w:sz w:val="20"/>
          <w:lang w:val="fr-FR"/>
        </w:rPr>
        <w:t>cu</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acţiune</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prin</w:t>
      </w:r>
      <w:proofErr w:type="spellEnd"/>
      <w:r w:rsidR="004A27A4" w:rsidRPr="000D67B3">
        <w:rPr>
          <w:rFonts w:ascii="Tahoma" w:hAnsi="Tahoma" w:cs="Tahoma"/>
          <w:bCs/>
          <w:sz w:val="20"/>
          <w:lang w:val="fr-FR"/>
        </w:rPr>
        <w:t xml:space="preserve"> contact </w:t>
      </w:r>
      <w:proofErr w:type="spellStart"/>
      <w:r w:rsidR="00C371B3" w:rsidRPr="000D67B3">
        <w:rPr>
          <w:rFonts w:ascii="Tahoma" w:hAnsi="Tahoma" w:cs="Tahoma"/>
          <w:bCs/>
          <w:sz w:val="20"/>
          <w:lang w:val="fr-FR"/>
        </w:rPr>
        <w:t>ş</w:t>
      </w:r>
      <w:r w:rsidR="004A27A4" w:rsidRPr="000D67B3">
        <w:rPr>
          <w:rFonts w:ascii="Tahoma" w:hAnsi="Tahoma" w:cs="Tahoma"/>
          <w:bCs/>
          <w:sz w:val="20"/>
          <w:lang w:val="fr-FR"/>
        </w:rPr>
        <w:t>i</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ingestie</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asupra</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sistemului</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nervos</w:t>
      </w:r>
      <w:proofErr w:type="spellEnd"/>
      <w:r w:rsidR="004A27A4" w:rsidRPr="000D67B3">
        <w:rPr>
          <w:rFonts w:ascii="Tahoma" w:hAnsi="Tahoma" w:cs="Tahoma"/>
          <w:bCs/>
          <w:sz w:val="20"/>
          <w:lang w:val="fr-FR"/>
        </w:rPr>
        <w:t xml:space="preserve"> </w:t>
      </w:r>
      <w:proofErr w:type="gramStart"/>
      <w:r w:rsidR="00A458FC" w:rsidRPr="000D67B3">
        <w:rPr>
          <w:rFonts w:ascii="Tahoma" w:hAnsi="Tahoma" w:cs="Tahoma"/>
          <w:bCs/>
          <w:sz w:val="20"/>
          <w:lang w:val="fr-FR"/>
        </w:rPr>
        <w:t>ca</w:t>
      </w:r>
      <w:proofErr w:type="gramEnd"/>
      <w:r w:rsidR="00A458FC" w:rsidRPr="000D67B3">
        <w:rPr>
          <w:rFonts w:ascii="Tahoma" w:hAnsi="Tahoma" w:cs="Tahoma"/>
          <w:bCs/>
          <w:sz w:val="20"/>
          <w:lang w:val="fr-FR"/>
        </w:rPr>
        <w:t xml:space="preserve"> </w:t>
      </w:r>
      <w:proofErr w:type="spellStart"/>
      <w:r w:rsidR="001F3515" w:rsidRPr="000D67B3">
        <w:rPr>
          <w:rFonts w:ascii="Tahoma" w:hAnsi="Tahoma" w:cs="Tahoma"/>
          <w:bCs/>
          <w:sz w:val="20"/>
          <w:lang w:val="fr-FR"/>
        </w:rPr>
        <w:t>modulator</w:t>
      </w:r>
      <w:proofErr w:type="spellEnd"/>
      <w:r w:rsidR="001F3515" w:rsidRPr="000D67B3">
        <w:rPr>
          <w:rFonts w:ascii="Tahoma" w:hAnsi="Tahoma" w:cs="Tahoma"/>
          <w:bCs/>
          <w:sz w:val="20"/>
          <w:lang w:val="fr-FR"/>
        </w:rPr>
        <w:t xml:space="preserve"> al </w:t>
      </w:r>
      <w:proofErr w:type="spellStart"/>
      <w:r w:rsidR="001F3515" w:rsidRPr="000D67B3">
        <w:rPr>
          <w:rFonts w:ascii="Tahoma" w:hAnsi="Tahoma" w:cs="Tahoma"/>
          <w:bCs/>
          <w:sz w:val="20"/>
          <w:lang w:val="fr-FR"/>
        </w:rPr>
        <w:t>canalelor</w:t>
      </w:r>
      <w:proofErr w:type="spellEnd"/>
      <w:r w:rsidR="001F3515" w:rsidRPr="000D67B3">
        <w:rPr>
          <w:rFonts w:ascii="Tahoma" w:hAnsi="Tahoma" w:cs="Tahoma"/>
          <w:bCs/>
          <w:sz w:val="20"/>
          <w:lang w:val="fr-FR"/>
        </w:rPr>
        <w:t xml:space="preserve"> de </w:t>
      </w:r>
      <w:proofErr w:type="spellStart"/>
      <w:r w:rsidR="001F3515" w:rsidRPr="000D67B3">
        <w:rPr>
          <w:rFonts w:ascii="Tahoma" w:hAnsi="Tahoma" w:cs="Tahoma"/>
          <w:bCs/>
          <w:sz w:val="20"/>
          <w:lang w:val="fr-FR"/>
        </w:rPr>
        <w:t>sodiu</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şi</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determină</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hiperexcitarea</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sau</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blocarea</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sistemului</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nervos</w:t>
      </w:r>
      <w:proofErr w:type="spellEnd"/>
      <w:r w:rsidR="00A458FC" w:rsidRPr="000D67B3">
        <w:rPr>
          <w:rFonts w:ascii="Tahoma" w:hAnsi="Tahoma" w:cs="Tahoma"/>
          <w:bCs/>
          <w:sz w:val="20"/>
          <w:lang w:val="fr-FR"/>
        </w:rPr>
        <w:t xml:space="preserve"> la o </w:t>
      </w:r>
      <w:proofErr w:type="spellStart"/>
      <w:r w:rsidR="00A458FC" w:rsidRPr="000D67B3">
        <w:rPr>
          <w:rFonts w:ascii="Tahoma" w:hAnsi="Tahoma" w:cs="Tahoma"/>
          <w:bCs/>
          <w:sz w:val="20"/>
          <w:lang w:val="fr-FR"/>
        </w:rPr>
        <w:t>gamă</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largă</w:t>
      </w:r>
      <w:proofErr w:type="spellEnd"/>
      <w:r w:rsidR="004A27A4" w:rsidRPr="000D67B3">
        <w:rPr>
          <w:rFonts w:ascii="Tahoma" w:hAnsi="Tahoma" w:cs="Tahoma"/>
          <w:bCs/>
          <w:sz w:val="20"/>
          <w:lang w:val="fr-FR"/>
        </w:rPr>
        <w:t xml:space="preserve"> de </w:t>
      </w:r>
      <w:proofErr w:type="spellStart"/>
      <w:r w:rsidR="004A27A4" w:rsidRPr="000D67B3">
        <w:rPr>
          <w:rFonts w:ascii="Tahoma" w:hAnsi="Tahoma" w:cs="Tahoma"/>
          <w:bCs/>
          <w:sz w:val="20"/>
          <w:lang w:val="fr-FR"/>
        </w:rPr>
        <w:t>d</w:t>
      </w:r>
      <w:r w:rsidR="00C371B3" w:rsidRPr="000D67B3">
        <w:rPr>
          <w:rFonts w:ascii="Tahoma" w:hAnsi="Tahoma" w:cs="Tahoma"/>
          <w:bCs/>
          <w:sz w:val="20"/>
          <w:lang w:val="fr-FR"/>
        </w:rPr>
        <w:t>ă</w:t>
      </w:r>
      <w:r w:rsidR="004A27A4" w:rsidRPr="000D67B3">
        <w:rPr>
          <w:rFonts w:ascii="Tahoma" w:hAnsi="Tahoma" w:cs="Tahoma"/>
          <w:bCs/>
          <w:sz w:val="20"/>
          <w:lang w:val="fr-FR"/>
        </w:rPr>
        <w:t>un</w:t>
      </w:r>
      <w:r w:rsidR="00C371B3" w:rsidRPr="000D67B3">
        <w:rPr>
          <w:rFonts w:ascii="Tahoma" w:hAnsi="Tahoma" w:cs="Tahoma"/>
          <w:bCs/>
          <w:sz w:val="20"/>
          <w:lang w:val="fr-FR"/>
        </w:rPr>
        <w:t>ă</w:t>
      </w:r>
      <w:r w:rsidR="00A458FC" w:rsidRPr="000D67B3">
        <w:rPr>
          <w:rFonts w:ascii="Tahoma" w:hAnsi="Tahoma" w:cs="Tahoma"/>
          <w:bCs/>
          <w:sz w:val="20"/>
          <w:lang w:val="fr-FR"/>
        </w:rPr>
        <w:t>tori</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şi</w:t>
      </w:r>
      <w:proofErr w:type="spellEnd"/>
      <w:r w:rsidR="00A458FC" w:rsidRPr="000D67B3">
        <w:rPr>
          <w:rFonts w:ascii="Tahoma" w:hAnsi="Tahoma" w:cs="Tahoma"/>
          <w:bCs/>
          <w:sz w:val="20"/>
          <w:lang w:val="fr-FR"/>
        </w:rPr>
        <w:t xml:space="preserve"> </w:t>
      </w:r>
      <w:proofErr w:type="spellStart"/>
      <w:r w:rsidR="00A458FC" w:rsidRPr="000D67B3">
        <w:rPr>
          <w:rFonts w:ascii="Tahoma" w:hAnsi="Tahoma" w:cs="Tahoma"/>
          <w:bCs/>
          <w:sz w:val="20"/>
          <w:lang w:val="fr-FR"/>
        </w:rPr>
        <w:t>conduce</w:t>
      </w:r>
      <w:proofErr w:type="spellEnd"/>
      <w:r w:rsidR="00A458FC" w:rsidRPr="000D67B3">
        <w:rPr>
          <w:rFonts w:ascii="Tahoma" w:hAnsi="Tahoma" w:cs="Tahoma"/>
          <w:bCs/>
          <w:sz w:val="20"/>
          <w:lang w:val="fr-FR"/>
        </w:rPr>
        <w:t xml:space="preserve"> la </w:t>
      </w:r>
      <w:proofErr w:type="spellStart"/>
      <w:r w:rsidR="004A27A4" w:rsidRPr="000D67B3">
        <w:rPr>
          <w:rFonts w:ascii="Tahoma" w:hAnsi="Tahoma" w:cs="Tahoma"/>
          <w:bCs/>
          <w:sz w:val="20"/>
          <w:lang w:val="fr-FR"/>
        </w:rPr>
        <w:t>paralizie</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stoparea</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hranirii</w:t>
      </w:r>
      <w:proofErr w:type="spellEnd"/>
      <w:r w:rsidR="004A27A4" w:rsidRPr="000D67B3">
        <w:rPr>
          <w:rFonts w:ascii="Tahoma" w:hAnsi="Tahoma" w:cs="Tahoma"/>
          <w:bCs/>
          <w:sz w:val="20"/>
          <w:lang w:val="fr-FR"/>
        </w:rPr>
        <w:t xml:space="preserve"> si in final la </w:t>
      </w:r>
      <w:proofErr w:type="spellStart"/>
      <w:r w:rsidR="004A27A4" w:rsidRPr="000D67B3">
        <w:rPr>
          <w:rFonts w:ascii="Tahoma" w:hAnsi="Tahoma" w:cs="Tahoma"/>
          <w:bCs/>
          <w:sz w:val="20"/>
          <w:lang w:val="fr-FR"/>
        </w:rPr>
        <w:t>moartea</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acestora</w:t>
      </w:r>
      <w:proofErr w:type="spellEnd"/>
      <w:r w:rsidR="004A27A4" w:rsidRPr="000D67B3">
        <w:rPr>
          <w:rFonts w:ascii="Tahoma" w:hAnsi="Tahoma" w:cs="Tahoma"/>
          <w:bCs/>
          <w:sz w:val="20"/>
          <w:lang w:val="fr-FR"/>
        </w:rPr>
        <w:t xml:space="preserve">. Are </w:t>
      </w:r>
      <w:proofErr w:type="spellStart"/>
      <w:r w:rsidR="004A27A4" w:rsidRPr="000D67B3">
        <w:rPr>
          <w:rFonts w:ascii="Tahoma" w:hAnsi="Tahoma" w:cs="Tahoma"/>
          <w:bCs/>
          <w:sz w:val="20"/>
          <w:lang w:val="fr-FR"/>
        </w:rPr>
        <w:t>actiune</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ovicida</w:t>
      </w:r>
      <w:proofErr w:type="spellEnd"/>
      <w:r w:rsidR="004A27A4" w:rsidRPr="000D67B3">
        <w:rPr>
          <w:rFonts w:ascii="Tahoma" w:hAnsi="Tahoma" w:cs="Tahoma"/>
          <w:bCs/>
          <w:sz w:val="20"/>
          <w:lang w:val="fr-FR"/>
        </w:rPr>
        <w:t xml:space="preserve"> </w:t>
      </w:r>
      <w:proofErr w:type="spellStart"/>
      <w:r w:rsidR="00E57C90" w:rsidRPr="000D67B3">
        <w:rPr>
          <w:rFonts w:ascii="Tahoma" w:hAnsi="Tahoma" w:cs="Tahoma"/>
          <w:bCs/>
          <w:sz w:val="20"/>
          <w:lang w:val="fr-FR"/>
        </w:rPr>
        <w:t>rezonabilă</w:t>
      </w:r>
      <w:proofErr w:type="spellEnd"/>
      <w:r w:rsidR="00E57C90" w:rsidRPr="000D67B3">
        <w:rPr>
          <w:rFonts w:ascii="Tahoma" w:hAnsi="Tahoma" w:cs="Tahoma"/>
          <w:bCs/>
          <w:sz w:val="20"/>
          <w:lang w:val="fr-FR"/>
        </w:rPr>
        <w:t>,</w:t>
      </w:r>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daca</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ouale</w:t>
      </w:r>
      <w:proofErr w:type="spellEnd"/>
      <w:r w:rsidR="004A27A4" w:rsidRPr="000D67B3">
        <w:rPr>
          <w:rFonts w:ascii="Tahoma" w:hAnsi="Tahoma" w:cs="Tahoma"/>
          <w:bCs/>
          <w:sz w:val="20"/>
          <w:lang w:val="fr-FR"/>
        </w:rPr>
        <w:t xml:space="preserve"> </w:t>
      </w:r>
      <w:proofErr w:type="spellStart"/>
      <w:r w:rsidR="004A27A4" w:rsidRPr="000D67B3">
        <w:rPr>
          <w:rFonts w:ascii="Tahoma" w:hAnsi="Tahoma" w:cs="Tahoma"/>
          <w:bCs/>
          <w:sz w:val="20"/>
          <w:lang w:val="fr-FR"/>
        </w:rPr>
        <w:t>sunt</w:t>
      </w:r>
      <w:proofErr w:type="spellEnd"/>
      <w:r w:rsidR="00E57C90" w:rsidRPr="000D67B3">
        <w:rPr>
          <w:rFonts w:ascii="Tahoma" w:hAnsi="Tahoma" w:cs="Tahoma"/>
          <w:bCs/>
          <w:sz w:val="20"/>
          <w:lang w:val="fr-FR"/>
        </w:rPr>
        <w:t xml:space="preserve"> </w:t>
      </w:r>
      <w:proofErr w:type="spellStart"/>
      <w:r w:rsidR="00E57C90" w:rsidRPr="000D67B3">
        <w:rPr>
          <w:rFonts w:ascii="Tahoma" w:hAnsi="Tahoma" w:cs="Tahoma"/>
          <w:bCs/>
          <w:sz w:val="20"/>
          <w:lang w:val="fr-FR"/>
        </w:rPr>
        <w:t>expuse</w:t>
      </w:r>
      <w:proofErr w:type="spellEnd"/>
      <w:r w:rsidR="00E57C90" w:rsidRPr="000D67B3">
        <w:rPr>
          <w:rFonts w:ascii="Tahoma" w:hAnsi="Tahoma" w:cs="Tahoma"/>
          <w:bCs/>
          <w:sz w:val="20"/>
          <w:lang w:val="fr-FR"/>
        </w:rPr>
        <w:t xml:space="preserve"> </w:t>
      </w:r>
      <w:proofErr w:type="spellStart"/>
      <w:r w:rsidR="00E57C90" w:rsidRPr="000D67B3">
        <w:rPr>
          <w:rFonts w:ascii="Tahoma" w:hAnsi="Tahoma" w:cs="Tahoma"/>
          <w:bCs/>
          <w:sz w:val="20"/>
          <w:lang w:val="fr-FR"/>
        </w:rPr>
        <w:t>actiunii</w:t>
      </w:r>
      <w:proofErr w:type="spellEnd"/>
      <w:r w:rsidR="00E57C90" w:rsidRPr="000D67B3">
        <w:rPr>
          <w:rFonts w:ascii="Tahoma" w:hAnsi="Tahoma" w:cs="Tahoma"/>
          <w:bCs/>
          <w:sz w:val="20"/>
          <w:lang w:val="fr-FR"/>
        </w:rPr>
        <w:t xml:space="preserve"> </w:t>
      </w:r>
      <w:r w:rsidR="00E853E3" w:rsidRPr="000D67B3">
        <w:rPr>
          <w:rFonts w:ascii="Tahoma" w:hAnsi="Tahoma" w:cs="Tahoma"/>
          <w:bCs/>
          <w:sz w:val="20"/>
          <w:lang w:val="fr-FR"/>
        </w:rPr>
        <w:t>directe</w:t>
      </w:r>
      <w:r w:rsidR="00E57C90" w:rsidRPr="000D67B3">
        <w:rPr>
          <w:rFonts w:ascii="Tahoma" w:hAnsi="Tahoma" w:cs="Tahoma"/>
          <w:bCs/>
          <w:sz w:val="20"/>
          <w:lang w:val="fr-FR"/>
        </w:rPr>
        <w:t xml:space="preserve"> </w:t>
      </w:r>
      <w:proofErr w:type="spellStart"/>
      <w:r w:rsidR="00E57C90" w:rsidRPr="000D67B3">
        <w:rPr>
          <w:rFonts w:ascii="Tahoma" w:hAnsi="Tahoma" w:cs="Tahoma"/>
          <w:bCs/>
          <w:sz w:val="20"/>
          <w:lang w:val="fr-FR"/>
        </w:rPr>
        <w:t>a</w:t>
      </w:r>
      <w:proofErr w:type="spellEnd"/>
      <w:r w:rsidR="00E57C90" w:rsidRPr="000D67B3">
        <w:rPr>
          <w:rFonts w:ascii="Tahoma" w:hAnsi="Tahoma" w:cs="Tahoma"/>
          <w:bCs/>
          <w:sz w:val="20"/>
          <w:lang w:val="fr-FR"/>
        </w:rPr>
        <w:t xml:space="preserve"> </w:t>
      </w:r>
      <w:proofErr w:type="spellStart"/>
      <w:r w:rsidR="00E57C90" w:rsidRPr="000D67B3">
        <w:rPr>
          <w:rFonts w:ascii="Tahoma" w:hAnsi="Tahoma" w:cs="Tahoma"/>
          <w:bCs/>
          <w:sz w:val="20"/>
          <w:lang w:val="fr-FR"/>
        </w:rPr>
        <w:t>insecticidului</w:t>
      </w:r>
      <w:proofErr w:type="spellEnd"/>
      <w:r w:rsidR="00E57C90" w:rsidRPr="000D67B3">
        <w:rPr>
          <w:rFonts w:ascii="Tahoma" w:hAnsi="Tahoma" w:cs="Tahoma"/>
          <w:bCs/>
          <w:sz w:val="20"/>
          <w:lang w:val="fr-FR"/>
        </w:rPr>
        <w:t>.</w:t>
      </w:r>
    </w:p>
    <w:p w14:paraId="66AA84DB" w14:textId="77777777" w:rsidR="00FA6D05" w:rsidRPr="000D67B3" w:rsidRDefault="001F3515" w:rsidP="00BF792E">
      <w:pPr>
        <w:jc w:val="both"/>
        <w:rPr>
          <w:rFonts w:ascii="Tahoma" w:hAnsi="Tahoma" w:cs="Tahoma"/>
          <w:noProof/>
          <w:sz w:val="20"/>
          <w:lang w:val="ro-RO"/>
        </w:rPr>
      </w:pPr>
      <w:r w:rsidRPr="000D67B3">
        <w:rPr>
          <w:rFonts w:ascii="Tahoma" w:hAnsi="Tahoma" w:cs="Tahoma"/>
          <w:noProof/>
          <w:sz w:val="20"/>
          <w:lang w:val="ro-RO"/>
        </w:rPr>
        <w:t>Vantex</w:t>
      </w:r>
      <w:r w:rsidR="00FA6D05" w:rsidRPr="000D67B3">
        <w:rPr>
          <w:rFonts w:ascii="Tahoma" w:hAnsi="Tahoma" w:cs="Tahoma"/>
          <w:noProof/>
          <w:sz w:val="20"/>
          <w:lang w:val="ro-RO"/>
        </w:rPr>
        <w:t xml:space="preserve"> acţionează prin contact şi ingestie. Comportarea insectei este rapid modificată datorită expunerii la o doză toxică de substanţă activă, rezultând oprirea rapidă a hrănirii şi moartea insectei după o perioadă scurtă de timp şi în acest fel determină o protecţie bună a culturilor tratate. Paralizia insectei survine la câteva ore după expunere </w:t>
      </w:r>
      <w:r w:rsidR="00732AEE" w:rsidRPr="000D67B3">
        <w:rPr>
          <w:rFonts w:ascii="Tahoma" w:hAnsi="Tahoma" w:cs="Tahoma"/>
          <w:noProof/>
          <w:sz w:val="20"/>
          <w:lang w:val="ro-RO"/>
        </w:rPr>
        <w:t xml:space="preserve">(4-5 ore) </w:t>
      </w:r>
      <w:r w:rsidR="00FA6D05" w:rsidRPr="000D67B3">
        <w:rPr>
          <w:rFonts w:ascii="Tahoma" w:hAnsi="Tahoma" w:cs="Tahoma"/>
          <w:noProof/>
          <w:sz w:val="20"/>
          <w:lang w:val="ro-RO"/>
        </w:rPr>
        <w:t xml:space="preserve">şi produce încetarea deplasării şi hrănirii. Dăunătorii sunt controlaţi în totalitate după 2-4 zile. Timpul de acţiune este de </w:t>
      </w:r>
      <w:r w:rsidR="00A458FC" w:rsidRPr="000D67B3">
        <w:rPr>
          <w:rFonts w:ascii="Tahoma" w:hAnsi="Tahoma" w:cs="Tahoma"/>
          <w:noProof/>
          <w:sz w:val="20"/>
          <w:lang w:val="ro-RO"/>
        </w:rPr>
        <w:t>7-1</w:t>
      </w:r>
      <w:r w:rsidR="006B36BB" w:rsidRPr="000D67B3">
        <w:rPr>
          <w:rFonts w:ascii="Tahoma" w:hAnsi="Tahoma" w:cs="Tahoma"/>
          <w:noProof/>
          <w:sz w:val="20"/>
          <w:lang w:val="ro-RO"/>
        </w:rPr>
        <w:t>4</w:t>
      </w:r>
      <w:r w:rsidR="00FA6D05" w:rsidRPr="000D67B3">
        <w:rPr>
          <w:rFonts w:ascii="Tahoma" w:hAnsi="Tahoma" w:cs="Tahoma"/>
          <w:noProof/>
          <w:sz w:val="20"/>
          <w:lang w:val="ro-RO"/>
        </w:rPr>
        <w:t xml:space="preserve"> zile şi depinde de dăunătorul ţintă, momentul </w:t>
      </w:r>
      <w:r w:rsidR="00A458FC" w:rsidRPr="000D67B3">
        <w:rPr>
          <w:rFonts w:ascii="Tahoma" w:hAnsi="Tahoma" w:cs="Tahoma"/>
          <w:noProof/>
          <w:sz w:val="20"/>
          <w:lang w:val="ro-RO"/>
        </w:rPr>
        <w:t>aplicării, presiunea de atac şi condiţiile climatice (temperatură, precipitaţii).</w:t>
      </w:r>
    </w:p>
    <w:p w14:paraId="36B7A2B2" w14:textId="77777777" w:rsidR="00FA6D05" w:rsidRPr="000D67B3" w:rsidRDefault="00FA6D05" w:rsidP="00FA6D05">
      <w:pPr>
        <w:pStyle w:val="CommentText"/>
        <w:rPr>
          <w:rFonts w:ascii="Tahoma" w:hAnsi="Tahoma" w:cs="Tahoma"/>
          <w:noProof/>
          <w:lang w:val="ro-RO"/>
        </w:rPr>
      </w:pPr>
    </w:p>
    <w:p w14:paraId="3DE95809" w14:textId="77777777" w:rsidR="00FA6D05" w:rsidRPr="000D67B3" w:rsidRDefault="00FA6D05" w:rsidP="00FA6D05">
      <w:pPr>
        <w:rPr>
          <w:rFonts w:ascii="Tahoma" w:hAnsi="Tahoma" w:cs="Tahoma"/>
          <w:b/>
          <w:bCs/>
          <w:noProof/>
          <w:sz w:val="20"/>
          <w:u w:val="single"/>
          <w:lang w:val="ro-RO"/>
        </w:rPr>
      </w:pPr>
      <w:r w:rsidRPr="000D67B3">
        <w:rPr>
          <w:rFonts w:ascii="Tahoma" w:hAnsi="Tahoma" w:cs="Tahoma"/>
          <w:b/>
          <w:bCs/>
          <w:noProof/>
          <w:sz w:val="20"/>
          <w:u w:val="single"/>
          <w:lang w:val="ro-RO"/>
        </w:rPr>
        <w:t>MOD DE ÎNTREBUINŢARE</w:t>
      </w:r>
    </w:p>
    <w:p w14:paraId="3BE33526" w14:textId="480A611F" w:rsidR="00FA6D05" w:rsidRPr="000D67B3" w:rsidRDefault="000E65B2" w:rsidP="00054BD5">
      <w:pPr>
        <w:jc w:val="both"/>
        <w:rPr>
          <w:rFonts w:ascii="Tahoma" w:hAnsi="Tahoma" w:cs="Tahoma"/>
          <w:noProof/>
          <w:sz w:val="20"/>
          <w:lang w:val="ro-RO"/>
        </w:rPr>
      </w:pPr>
      <w:r>
        <w:rPr>
          <w:rFonts w:ascii="Tahoma" w:hAnsi="Tahoma" w:cs="Tahoma"/>
          <w:bCs/>
          <w:sz w:val="20"/>
          <w:lang w:val="fr-FR"/>
        </w:rPr>
        <w:t>Rapid</w:t>
      </w:r>
      <w:r w:rsidRPr="000E65B2">
        <w:rPr>
          <w:rFonts w:ascii="Tahoma" w:hAnsi="Tahoma" w:cs="Tahoma"/>
          <w:bCs/>
          <w:sz w:val="20"/>
          <w:vertAlign w:val="superscript"/>
          <w:lang w:val="fr-FR"/>
        </w:rPr>
        <w:t>®</w:t>
      </w:r>
      <w:r w:rsidR="00732AEE" w:rsidRPr="000D67B3">
        <w:rPr>
          <w:rFonts w:ascii="Tahoma" w:hAnsi="Tahoma" w:cs="Tahoma"/>
          <w:bCs/>
          <w:sz w:val="20"/>
          <w:lang w:val="fr-FR"/>
        </w:rPr>
        <w:t xml:space="preserve"> </w:t>
      </w:r>
      <w:r w:rsidR="00FA6D05" w:rsidRPr="000D67B3">
        <w:rPr>
          <w:rFonts w:ascii="Tahoma" w:hAnsi="Tahoma" w:cs="Tahoma"/>
          <w:noProof/>
          <w:sz w:val="20"/>
          <w:lang w:val="ro-RO"/>
        </w:rPr>
        <w:t xml:space="preserve">se aplică foliar pentru controlul </w:t>
      </w:r>
      <w:r w:rsidR="00732AEE" w:rsidRPr="000D67B3">
        <w:rPr>
          <w:rFonts w:ascii="Tahoma" w:hAnsi="Tahoma" w:cs="Tahoma"/>
          <w:noProof/>
          <w:sz w:val="20"/>
          <w:lang w:val="ro-RO"/>
        </w:rPr>
        <w:t>unui spectru larg de dăunători</w:t>
      </w:r>
      <w:r w:rsidR="00FA6D05" w:rsidRPr="000D67B3">
        <w:rPr>
          <w:rFonts w:ascii="Tahoma" w:hAnsi="Tahoma" w:cs="Tahoma"/>
          <w:noProof/>
          <w:sz w:val="20"/>
          <w:lang w:val="ro-RO"/>
        </w:rPr>
        <w:t>.</w:t>
      </w:r>
      <w:r w:rsidR="00732AEE" w:rsidRPr="000D67B3">
        <w:rPr>
          <w:rFonts w:ascii="Tahoma" w:hAnsi="Tahoma" w:cs="Tahoma"/>
          <w:noProof/>
          <w:sz w:val="20"/>
          <w:lang w:val="ro-RO"/>
        </w:rPr>
        <w:t xml:space="preserve"> C</w:t>
      </w:r>
      <w:r w:rsidR="00FA6D05" w:rsidRPr="000D67B3">
        <w:rPr>
          <w:rFonts w:ascii="Tahoma" w:hAnsi="Tahoma" w:cs="Tahoma"/>
          <w:noProof/>
          <w:sz w:val="20"/>
          <w:lang w:val="ro-RO"/>
        </w:rPr>
        <w:t>ombate larvele în toate stadiile larvare</w:t>
      </w:r>
      <w:r w:rsidR="00732AEE" w:rsidRPr="000D67B3">
        <w:rPr>
          <w:rFonts w:ascii="Tahoma" w:hAnsi="Tahoma" w:cs="Tahoma"/>
          <w:noProof/>
          <w:sz w:val="20"/>
          <w:lang w:val="ro-RO"/>
        </w:rPr>
        <w:t xml:space="preserve"> şi </w:t>
      </w:r>
      <w:r w:rsidR="00FA6D05" w:rsidRPr="000D67B3">
        <w:rPr>
          <w:rFonts w:ascii="Tahoma" w:hAnsi="Tahoma" w:cs="Tahoma"/>
          <w:noProof/>
          <w:sz w:val="20"/>
          <w:lang w:val="ro-RO"/>
        </w:rPr>
        <w:t xml:space="preserve">are </w:t>
      </w:r>
      <w:r w:rsidR="00E14CE4" w:rsidRPr="000D67B3">
        <w:rPr>
          <w:rFonts w:ascii="Tahoma" w:hAnsi="Tahoma" w:cs="Tahoma"/>
          <w:noProof/>
          <w:sz w:val="20"/>
          <w:lang w:val="ro-RO"/>
        </w:rPr>
        <w:t>e</w:t>
      </w:r>
      <w:r w:rsidR="00FA6D05" w:rsidRPr="000D67B3">
        <w:rPr>
          <w:rFonts w:ascii="Tahoma" w:hAnsi="Tahoma" w:cs="Tahoma"/>
          <w:noProof/>
          <w:sz w:val="20"/>
          <w:lang w:val="ro-RO"/>
        </w:rPr>
        <w:t xml:space="preserve">fect </w:t>
      </w:r>
      <w:r w:rsidR="00732AEE" w:rsidRPr="000D67B3">
        <w:rPr>
          <w:rFonts w:ascii="Tahoma" w:hAnsi="Tahoma" w:cs="Tahoma"/>
          <w:noProof/>
          <w:sz w:val="20"/>
          <w:lang w:val="ro-RO"/>
        </w:rPr>
        <w:t>ovicid rezonabil</w:t>
      </w:r>
      <w:r w:rsidR="00FA6D05" w:rsidRPr="000D67B3">
        <w:rPr>
          <w:rFonts w:ascii="Tahoma" w:hAnsi="Tahoma" w:cs="Tahoma"/>
          <w:noProof/>
          <w:sz w:val="20"/>
          <w:lang w:val="ro-RO"/>
        </w:rPr>
        <w:t>.</w:t>
      </w:r>
    </w:p>
    <w:p w14:paraId="167AD184" w14:textId="77777777" w:rsidR="00FA6D05" w:rsidRPr="000D67B3" w:rsidRDefault="00FA6D05" w:rsidP="00732AEE">
      <w:pPr>
        <w:pStyle w:val="BodyText2"/>
        <w:rPr>
          <w:rFonts w:cs="Tahoma"/>
          <w:noProof/>
          <w:spacing w:val="-3"/>
          <w:lang w:val="it-IT"/>
        </w:rPr>
      </w:pPr>
      <w:r w:rsidRPr="000D67B3">
        <w:rPr>
          <w:rFonts w:cs="Tahoma"/>
          <w:noProof/>
          <w:lang w:val="ro-RO"/>
        </w:rPr>
        <w:t xml:space="preserve">Aplicaţi la dozele recomandate când populaţiile de insecte ajung să depăşască pragul economic de dăunare. </w:t>
      </w:r>
      <w:r w:rsidRPr="000D67B3">
        <w:rPr>
          <w:rFonts w:cs="Tahoma"/>
          <w:noProof/>
          <w:lang w:val="it-IT"/>
        </w:rPr>
        <w:t xml:space="preserve">Consultaţi direcţiile fitosanitare, consultanţii profesionali pentru a stabili pragul economic de dăunare. Pentru a menţine controlul asupra populaţiilor dăunătorului, tratamentele trebuie aplicate </w:t>
      </w:r>
      <w:r w:rsidR="00732AEE" w:rsidRPr="000D67B3">
        <w:rPr>
          <w:rFonts w:cs="Tahoma"/>
          <w:noProof/>
          <w:lang w:val="it-IT"/>
        </w:rPr>
        <w:t>la repopulare</w:t>
      </w:r>
      <w:r w:rsidRPr="000D67B3">
        <w:rPr>
          <w:rFonts w:cs="Tahoma"/>
          <w:noProof/>
          <w:lang w:val="it-IT"/>
        </w:rPr>
        <w:t>. Folosiţi suficientă apă pentru a obţine o acoperire uniformă.</w:t>
      </w:r>
      <w:r w:rsidR="00732AEE" w:rsidRPr="000D67B3">
        <w:rPr>
          <w:rFonts w:cs="Tahoma"/>
          <w:noProof/>
          <w:lang w:val="it-IT"/>
        </w:rPr>
        <w:t xml:space="preserve"> Nu se aplică dacă este risc de precipitaţii în următoarele 4-6 ore. </w:t>
      </w:r>
      <w:r w:rsidRPr="000D67B3">
        <w:rPr>
          <w:rFonts w:cs="Tahoma"/>
          <w:noProof/>
          <w:spacing w:val="-3"/>
          <w:lang w:val="it-IT"/>
        </w:rPr>
        <w:t xml:space="preserve">Se poate intra în cultură </w:t>
      </w:r>
      <w:r w:rsidR="00CD194A" w:rsidRPr="000D67B3">
        <w:rPr>
          <w:rFonts w:cs="Tahoma"/>
          <w:noProof/>
          <w:spacing w:val="-3"/>
          <w:lang w:val="it-IT"/>
        </w:rPr>
        <w:t>după minim 2 ore de la aplicare.</w:t>
      </w:r>
    </w:p>
    <w:p w14:paraId="2AED8217" w14:textId="61E61593" w:rsidR="004763A0" w:rsidRDefault="004763A0" w:rsidP="004763A0">
      <w:pPr>
        <w:jc w:val="both"/>
        <w:rPr>
          <w:rFonts w:ascii="Tahoma" w:hAnsi="Tahoma" w:cs="Tahoma"/>
          <w:noProof/>
          <w:sz w:val="20"/>
          <w:lang w:val="ro-RO"/>
        </w:rPr>
      </w:pPr>
      <w:r w:rsidRPr="000D67B3">
        <w:rPr>
          <w:rFonts w:ascii="Tahoma" w:hAnsi="Tahoma" w:cs="Tahoma"/>
          <w:b/>
          <w:bCs/>
          <w:noProof/>
          <w:sz w:val="20"/>
          <w:lang w:val="ro-RO"/>
        </w:rPr>
        <w:t>Volumul de soluţie:</w:t>
      </w:r>
      <w:r w:rsidRPr="000D67B3">
        <w:rPr>
          <w:rFonts w:ascii="Tahoma" w:hAnsi="Tahoma" w:cs="Tahoma"/>
          <w:noProof/>
          <w:sz w:val="20"/>
          <w:lang w:val="ro-RO"/>
        </w:rPr>
        <w:t xml:space="preserve"> 200-400 L/ha la cereale</w:t>
      </w:r>
      <w:r>
        <w:rPr>
          <w:rFonts w:ascii="Tahoma" w:hAnsi="Tahoma" w:cs="Tahoma"/>
          <w:noProof/>
          <w:sz w:val="20"/>
          <w:lang w:val="ro-RO"/>
        </w:rPr>
        <w:t xml:space="preserve"> şi</w:t>
      </w:r>
      <w:r w:rsidRPr="000D67B3">
        <w:rPr>
          <w:rFonts w:ascii="Tahoma" w:hAnsi="Tahoma" w:cs="Tahoma"/>
          <w:noProof/>
          <w:sz w:val="20"/>
          <w:lang w:val="ro-RO"/>
        </w:rPr>
        <w:t xml:space="preserve"> rapiţă</w:t>
      </w:r>
      <w:r>
        <w:rPr>
          <w:rFonts w:ascii="Tahoma" w:hAnsi="Tahoma" w:cs="Tahoma"/>
          <w:noProof/>
          <w:sz w:val="20"/>
          <w:lang w:val="ro-RO"/>
        </w:rPr>
        <w:t>.</w:t>
      </w:r>
    </w:p>
    <w:p w14:paraId="00C47F36" w14:textId="77777777" w:rsidR="00FA6D05" w:rsidRPr="000D67B3" w:rsidRDefault="00FA6D05" w:rsidP="00FA6D05">
      <w:pPr>
        <w:jc w:val="both"/>
        <w:rPr>
          <w:rFonts w:ascii="Tahoma" w:hAnsi="Tahoma" w:cs="Tahoma"/>
          <w:noProof/>
          <w:sz w:val="20"/>
          <w:lang w:val="it-IT"/>
        </w:rPr>
      </w:pPr>
    </w:p>
    <w:p w14:paraId="0D50EE52" w14:textId="1F93D461" w:rsidR="00FA6D05" w:rsidRPr="000D67B3" w:rsidRDefault="000E65B2" w:rsidP="00FA6D05">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Pr>
          <w:rFonts w:ascii="Tahoma" w:hAnsi="Tahoma" w:cs="Tahoma"/>
          <w:b/>
          <w:bCs/>
          <w:noProof/>
          <w:spacing w:val="-3"/>
          <w:sz w:val="20"/>
          <w:lang w:val="fr-FR"/>
        </w:rPr>
        <w:t>Rapid</w:t>
      </w:r>
      <w:r w:rsidRPr="000E65B2">
        <w:rPr>
          <w:rFonts w:ascii="Tahoma" w:hAnsi="Tahoma" w:cs="Tahoma"/>
          <w:b/>
          <w:bCs/>
          <w:noProof/>
          <w:spacing w:val="-3"/>
          <w:sz w:val="20"/>
          <w:vertAlign w:val="superscript"/>
          <w:lang w:val="fr-FR"/>
        </w:rPr>
        <w:t>®</w:t>
      </w:r>
      <w:r w:rsidR="00FA6D05" w:rsidRPr="000D67B3">
        <w:rPr>
          <w:rFonts w:ascii="Tahoma" w:hAnsi="Tahoma" w:cs="Tahoma"/>
          <w:b/>
          <w:bCs/>
          <w:noProof/>
          <w:spacing w:val="-3"/>
          <w:sz w:val="20"/>
          <w:lang w:val="fr-FR"/>
        </w:rPr>
        <w:t xml:space="preserve"> este omologat pentru următoarele culturi: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4058"/>
        <w:gridCol w:w="1032"/>
        <w:gridCol w:w="1379"/>
        <w:gridCol w:w="1551"/>
      </w:tblGrid>
      <w:tr w:rsidR="004D169D" w:rsidRPr="000D67B3" w14:paraId="514ECCA0" w14:textId="700DBE3B" w:rsidTr="00296762">
        <w:trPr>
          <w:jc w:val="center"/>
        </w:trPr>
        <w:tc>
          <w:tcPr>
            <w:tcW w:w="1614" w:type="dxa"/>
            <w:tcBorders>
              <w:bottom w:val="single" w:sz="4" w:space="0" w:color="auto"/>
            </w:tcBorders>
          </w:tcPr>
          <w:p w14:paraId="74D38000" w14:textId="77777777" w:rsidR="004D169D" w:rsidRPr="000D67B3"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sidRPr="000D67B3">
              <w:rPr>
                <w:rFonts w:ascii="Tahoma" w:hAnsi="Tahoma" w:cs="Tahoma"/>
                <w:b/>
                <w:bCs/>
                <w:noProof/>
                <w:spacing w:val="-3"/>
                <w:sz w:val="20"/>
                <w:lang w:val="fr-FR"/>
              </w:rPr>
              <w:t>Cultura</w:t>
            </w:r>
          </w:p>
        </w:tc>
        <w:tc>
          <w:tcPr>
            <w:tcW w:w="4058" w:type="dxa"/>
          </w:tcPr>
          <w:p w14:paraId="70E27EE3" w14:textId="77777777" w:rsidR="004D169D" w:rsidRPr="000D67B3"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sidRPr="000D67B3">
              <w:rPr>
                <w:rFonts w:ascii="Tahoma" w:hAnsi="Tahoma" w:cs="Tahoma"/>
                <w:b/>
                <w:bCs/>
                <w:noProof/>
                <w:spacing w:val="-3"/>
                <w:sz w:val="20"/>
                <w:lang w:val="fr-FR"/>
              </w:rPr>
              <w:t>Dăunătorul</w:t>
            </w:r>
          </w:p>
        </w:tc>
        <w:tc>
          <w:tcPr>
            <w:tcW w:w="1032" w:type="dxa"/>
          </w:tcPr>
          <w:p w14:paraId="0CF6F013" w14:textId="51E19D90" w:rsidR="004D169D"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sidRPr="000D67B3">
              <w:rPr>
                <w:rFonts w:ascii="Tahoma" w:hAnsi="Tahoma" w:cs="Tahoma"/>
                <w:b/>
                <w:bCs/>
                <w:noProof/>
                <w:spacing w:val="-3"/>
                <w:sz w:val="20"/>
                <w:lang w:val="fr-FR"/>
              </w:rPr>
              <w:t xml:space="preserve">Doza </w:t>
            </w:r>
          </w:p>
          <w:p w14:paraId="3C2ACEDD" w14:textId="44497A32" w:rsidR="004D169D" w:rsidRPr="000D67B3"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ml/ha)</w:t>
            </w:r>
          </w:p>
        </w:tc>
        <w:tc>
          <w:tcPr>
            <w:tcW w:w="1379" w:type="dxa"/>
          </w:tcPr>
          <w:p w14:paraId="2E2CDFF0" w14:textId="64637ADB" w:rsidR="004D169D" w:rsidRPr="000D67B3"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Număr de tratamente</w:t>
            </w:r>
          </w:p>
        </w:tc>
        <w:tc>
          <w:tcPr>
            <w:tcW w:w="1551" w:type="dxa"/>
          </w:tcPr>
          <w:p w14:paraId="5A47DCF6" w14:textId="1BD8DE48" w:rsidR="004D169D" w:rsidRPr="000D67B3"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Timp de pauză (zile)</w:t>
            </w:r>
          </w:p>
        </w:tc>
      </w:tr>
      <w:tr w:rsidR="004D169D" w:rsidRPr="000D67B3" w14:paraId="30637298" w14:textId="421E0D5C" w:rsidTr="00296762">
        <w:trPr>
          <w:jc w:val="center"/>
        </w:trPr>
        <w:tc>
          <w:tcPr>
            <w:tcW w:w="1614" w:type="dxa"/>
            <w:tcBorders>
              <w:bottom w:val="single" w:sz="4" w:space="0" w:color="auto"/>
            </w:tcBorders>
          </w:tcPr>
          <w:p w14:paraId="570CF5E2" w14:textId="77777777" w:rsidR="004D169D" w:rsidRPr="000D67B3" w:rsidRDefault="004D169D" w:rsidP="00CD194A">
            <w:pPr>
              <w:tabs>
                <w:tab w:val="left" w:pos="-720"/>
                <w:tab w:val="left" w:pos="360"/>
              </w:tabs>
              <w:suppressAutoHyphens/>
              <w:overflowPunct/>
              <w:autoSpaceDE/>
              <w:autoSpaceDN/>
              <w:adjustRightInd/>
              <w:ind w:right="-1"/>
              <w:textAlignment w:val="auto"/>
              <w:rPr>
                <w:rFonts w:ascii="Tahoma" w:hAnsi="Tahoma" w:cs="Tahoma"/>
                <w:b/>
                <w:bCs/>
                <w:sz w:val="20"/>
                <w:lang w:val="fr-FR"/>
              </w:rPr>
            </w:pPr>
            <w:r w:rsidRPr="000D67B3">
              <w:rPr>
                <w:rFonts w:ascii="Tahoma" w:hAnsi="Tahoma" w:cs="Tahoma"/>
                <w:b/>
                <w:bCs/>
                <w:sz w:val="20"/>
                <w:lang w:val="fr-FR"/>
              </w:rPr>
              <w:t>Grau</w:t>
            </w:r>
          </w:p>
          <w:p w14:paraId="2741BE30" w14:textId="77777777" w:rsidR="004D169D" w:rsidRPr="000D67B3" w:rsidRDefault="004D169D" w:rsidP="00CD194A">
            <w:pPr>
              <w:tabs>
                <w:tab w:val="left" w:pos="-720"/>
                <w:tab w:val="left" w:pos="360"/>
              </w:tabs>
              <w:suppressAutoHyphens/>
              <w:overflowPunct/>
              <w:autoSpaceDE/>
              <w:autoSpaceDN/>
              <w:adjustRightInd/>
              <w:ind w:right="-1"/>
              <w:textAlignment w:val="auto"/>
              <w:rPr>
                <w:rFonts w:ascii="Tahoma" w:hAnsi="Tahoma" w:cs="Tahoma"/>
                <w:b/>
                <w:bCs/>
                <w:sz w:val="20"/>
                <w:lang w:val="fr-FR"/>
              </w:rPr>
            </w:pPr>
            <w:proofErr w:type="spellStart"/>
            <w:r w:rsidRPr="000D67B3">
              <w:rPr>
                <w:rFonts w:ascii="Tahoma" w:hAnsi="Tahoma" w:cs="Tahoma"/>
                <w:b/>
                <w:bCs/>
                <w:sz w:val="20"/>
                <w:lang w:val="fr-FR"/>
              </w:rPr>
              <w:t>Orz</w:t>
            </w:r>
            <w:proofErr w:type="spellEnd"/>
          </w:p>
          <w:p w14:paraId="0DD6CE6A" w14:textId="77777777" w:rsidR="004D169D" w:rsidRDefault="004D169D" w:rsidP="00CD194A">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Pr>
                <w:rFonts w:ascii="Tahoma" w:hAnsi="Tahoma" w:cs="Tahoma"/>
                <w:b/>
                <w:bCs/>
                <w:noProof/>
                <w:spacing w:val="-3"/>
                <w:sz w:val="20"/>
                <w:lang w:val="fr-FR"/>
              </w:rPr>
              <w:t>Triticale</w:t>
            </w:r>
          </w:p>
          <w:p w14:paraId="2A616B1A" w14:textId="77777777" w:rsidR="004D169D" w:rsidRDefault="004D169D" w:rsidP="00CD194A">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Pr>
                <w:rFonts w:ascii="Tahoma" w:hAnsi="Tahoma" w:cs="Tahoma"/>
                <w:b/>
                <w:bCs/>
                <w:noProof/>
                <w:spacing w:val="-3"/>
                <w:sz w:val="20"/>
                <w:lang w:val="fr-FR"/>
              </w:rPr>
              <w:t>Secară</w:t>
            </w:r>
          </w:p>
          <w:p w14:paraId="2029FE2C" w14:textId="72DC935D" w:rsidR="004D169D" w:rsidRPr="000D67B3" w:rsidRDefault="004D169D" w:rsidP="00CD194A">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Pr>
                <w:rFonts w:ascii="Tahoma" w:hAnsi="Tahoma" w:cs="Tahoma"/>
                <w:b/>
                <w:bCs/>
                <w:noProof/>
                <w:spacing w:val="-3"/>
                <w:sz w:val="20"/>
                <w:lang w:val="fr-FR"/>
              </w:rPr>
              <w:t>(de toamna)</w:t>
            </w:r>
          </w:p>
        </w:tc>
        <w:tc>
          <w:tcPr>
            <w:tcW w:w="4058" w:type="dxa"/>
          </w:tcPr>
          <w:p w14:paraId="04529E2F" w14:textId="0C2F7516" w:rsidR="00F32F83" w:rsidRDefault="00F32F83" w:rsidP="00B62726">
            <w:pPr>
              <w:tabs>
                <w:tab w:val="left" w:pos="-720"/>
                <w:tab w:val="left" w:pos="360"/>
              </w:tabs>
              <w:suppressAutoHyphens/>
              <w:overflowPunct/>
              <w:autoSpaceDE/>
              <w:autoSpaceDN/>
              <w:adjustRightInd/>
              <w:ind w:right="-1"/>
              <w:textAlignment w:val="auto"/>
              <w:rPr>
                <w:rFonts w:ascii="Tahoma" w:hAnsi="Tahoma" w:cs="Tahoma"/>
                <w:bCs/>
                <w:sz w:val="20"/>
                <w:lang w:val="fr-FR"/>
              </w:rPr>
            </w:pPr>
            <w:proofErr w:type="spellStart"/>
            <w:r>
              <w:rPr>
                <w:rFonts w:eastAsiaTheme="minorHAnsi"/>
                <w:i/>
                <w:iCs/>
                <w:sz w:val="22"/>
                <w:szCs w:val="22"/>
              </w:rPr>
              <w:t>Afide</w:t>
            </w:r>
            <w:proofErr w:type="spellEnd"/>
            <w:r>
              <w:rPr>
                <w:rFonts w:eastAsiaTheme="minorHAnsi"/>
                <w:i/>
                <w:iCs/>
                <w:sz w:val="22"/>
                <w:szCs w:val="22"/>
              </w:rPr>
              <w:t xml:space="preserve"> - </w:t>
            </w:r>
            <w:proofErr w:type="spellStart"/>
            <w:r>
              <w:rPr>
                <w:rFonts w:eastAsiaTheme="minorHAnsi"/>
                <w:i/>
                <w:iCs/>
                <w:sz w:val="22"/>
                <w:szCs w:val="22"/>
              </w:rPr>
              <w:t>Sitobion</w:t>
            </w:r>
            <w:proofErr w:type="spellEnd"/>
            <w:r>
              <w:rPr>
                <w:rFonts w:eastAsiaTheme="minorHAnsi"/>
                <w:i/>
                <w:iCs/>
                <w:sz w:val="22"/>
                <w:szCs w:val="22"/>
              </w:rPr>
              <w:t xml:space="preserve"> </w:t>
            </w:r>
            <w:proofErr w:type="spellStart"/>
            <w:r>
              <w:rPr>
                <w:rFonts w:eastAsiaTheme="minorHAnsi"/>
                <w:i/>
                <w:iCs/>
                <w:sz w:val="22"/>
                <w:szCs w:val="22"/>
              </w:rPr>
              <w:t>avenae</w:t>
            </w:r>
            <w:proofErr w:type="spellEnd"/>
          </w:p>
          <w:p w14:paraId="06671E50" w14:textId="5B8A90F8" w:rsidR="004D169D" w:rsidRDefault="004D169D" w:rsidP="00B62726">
            <w:pPr>
              <w:tabs>
                <w:tab w:val="left" w:pos="-720"/>
                <w:tab w:val="left" w:pos="360"/>
              </w:tabs>
              <w:suppressAutoHyphens/>
              <w:overflowPunct/>
              <w:autoSpaceDE/>
              <w:autoSpaceDN/>
              <w:adjustRightInd/>
              <w:ind w:right="-1"/>
              <w:textAlignment w:val="auto"/>
              <w:rPr>
                <w:rFonts w:ascii="Tahoma" w:hAnsi="Tahoma" w:cs="Tahoma"/>
                <w:bCs/>
                <w:sz w:val="20"/>
                <w:lang w:val="fr-FR"/>
              </w:rPr>
            </w:pPr>
            <w:proofErr w:type="spellStart"/>
            <w:r w:rsidRPr="00C6422D">
              <w:rPr>
                <w:rFonts w:ascii="Tahoma" w:hAnsi="Tahoma" w:cs="Tahoma"/>
                <w:bCs/>
                <w:sz w:val="20"/>
                <w:lang w:val="fr-FR"/>
              </w:rPr>
              <w:t>Gândacul</w:t>
            </w:r>
            <w:proofErr w:type="spellEnd"/>
            <w:r w:rsidRPr="00C6422D">
              <w:rPr>
                <w:rFonts w:ascii="Tahoma" w:hAnsi="Tahoma" w:cs="Tahoma"/>
                <w:bCs/>
                <w:sz w:val="20"/>
                <w:lang w:val="fr-FR"/>
              </w:rPr>
              <w:t xml:space="preserve"> </w:t>
            </w:r>
            <w:proofErr w:type="spellStart"/>
            <w:r w:rsidRPr="00C6422D">
              <w:rPr>
                <w:rFonts w:ascii="Tahoma" w:hAnsi="Tahoma" w:cs="Tahoma"/>
                <w:bCs/>
                <w:sz w:val="20"/>
                <w:lang w:val="fr-FR"/>
              </w:rPr>
              <w:t>bălos</w:t>
            </w:r>
            <w:proofErr w:type="spellEnd"/>
            <w:r w:rsidRPr="00C6422D">
              <w:rPr>
                <w:rFonts w:ascii="Tahoma" w:hAnsi="Tahoma" w:cs="Tahoma"/>
                <w:bCs/>
                <w:sz w:val="20"/>
                <w:lang w:val="fr-FR"/>
              </w:rPr>
              <w:t xml:space="preserve"> </w:t>
            </w:r>
            <w:r w:rsidR="00F32F83">
              <w:rPr>
                <w:rFonts w:ascii="Tahoma" w:hAnsi="Tahoma" w:cs="Tahoma"/>
                <w:bCs/>
                <w:sz w:val="20"/>
                <w:lang w:val="fr-FR"/>
              </w:rPr>
              <w:t xml:space="preserve">- </w:t>
            </w:r>
            <w:proofErr w:type="spellStart"/>
            <w:r w:rsidRPr="00C6422D">
              <w:rPr>
                <w:rFonts w:ascii="Tahoma" w:hAnsi="Tahoma" w:cs="Tahoma"/>
                <w:bCs/>
                <w:sz w:val="20"/>
                <w:lang w:val="fr-FR"/>
              </w:rPr>
              <w:t>Lema</w:t>
            </w:r>
            <w:proofErr w:type="spellEnd"/>
            <w:r w:rsidRPr="00C6422D">
              <w:rPr>
                <w:rFonts w:ascii="Tahoma" w:hAnsi="Tahoma" w:cs="Tahoma"/>
                <w:bCs/>
                <w:sz w:val="20"/>
                <w:lang w:val="fr-FR"/>
              </w:rPr>
              <w:t xml:space="preserve"> </w:t>
            </w:r>
            <w:proofErr w:type="spellStart"/>
            <w:r w:rsidRPr="00C6422D">
              <w:rPr>
                <w:rFonts w:ascii="Tahoma" w:hAnsi="Tahoma" w:cs="Tahoma"/>
                <w:bCs/>
                <w:sz w:val="20"/>
                <w:lang w:val="fr-FR"/>
              </w:rPr>
              <w:t>melanopa</w:t>
            </w:r>
            <w:proofErr w:type="spellEnd"/>
          </w:p>
          <w:p w14:paraId="14730E81" w14:textId="5C140094" w:rsidR="00C86BE0" w:rsidRPr="00C6422D" w:rsidRDefault="00C86BE0" w:rsidP="00B62726">
            <w:pPr>
              <w:tabs>
                <w:tab w:val="left" w:pos="-720"/>
                <w:tab w:val="left" w:pos="360"/>
              </w:tabs>
              <w:suppressAutoHyphens/>
              <w:overflowPunct/>
              <w:autoSpaceDE/>
              <w:autoSpaceDN/>
              <w:adjustRightInd/>
              <w:ind w:right="-1"/>
              <w:textAlignment w:val="auto"/>
              <w:rPr>
                <w:rFonts w:ascii="Tahoma" w:hAnsi="Tahoma" w:cs="Tahoma"/>
                <w:bCs/>
                <w:noProof/>
                <w:spacing w:val="-3"/>
                <w:sz w:val="20"/>
                <w:lang w:val="it-IT"/>
              </w:rPr>
            </w:pPr>
          </w:p>
        </w:tc>
        <w:tc>
          <w:tcPr>
            <w:tcW w:w="1032" w:type="dxa"/>
            <w:vAlign w:val="center"/>
          </w:tcPr>
          <w:p w14:paraId="29C97392" w14:textId="4BFA9077" w:rsidR="004D169D" w:rsidRPr="000D67B3" w:rsidRDefault="000673B5" w:rsidP="004D169D">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5</w:t>
            </w:r>
            <w:r w:rsidR="00F32F83">
              <w:rPr>
                <w:rFonts w:ascii="Tahoma" w:hAnsi="Tahoma" w:cs="Tahoma"/>
                <w:b/>
                <w:bCs/>
                <w:noProof/>
                <w:spacing w:val="-3"/>
                <w:sz w:val="20"/>
                <w:lang w:val="fr-FR"/>
              </w:rPr>
              <w:t xml:space="preserve">0 - </w:t>
            </w:r>
            <w:r w:rsidR="004D169D" w:rsidRPr="000D67B3">
              <w:rPr>
                <w:rFonts w:ascii="Tahoma" w:hAnsi="Tahoma" w:cs="Tahoma"/>
                <w:b/>
                <w:bCs/>
                <w:noProof/>
                <w:spacing w:val="-3"/>
                <w:sz w:val="20"/>
                <w:lang w:val="fr-FR"/>
              </w:rPr>
              <w:t>80</w:t>
            </w:r>
          </w:p>
        </w:tc>
        <w:tc>
          <w:tcPr>
            <w:tcW w:w="1379" w:type="dxa"/>
            <w:vAlign w:val="center"/>
          </w:tcPr>
          <w:p w14:paraId="1B6A0E23" w14:textId="69D421AF" w:rsidR="004D169D" w:rsidRPr="000D67B3" w:rsidRDefault="004D169D" w:rsidP="004D169D">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1</w:t>
            </w:r>
          </w:p>
        </w:tc>
        <w:tc>
          <w:tcPr>
            <w:tcW w:w="1551" w:type="dxa"/>
            <w:vAlign w:val="center"/>
          </w:tcPr>
          <w:p w14:paraId="15F34B7B" w14:textId="222F5EFD" w:rsidR="004D169D" w:rsidRPr="000D67B3" w:rsidRDefault="00405D06" w:rsidP="004D169D">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28</w:t>
            </w:r>
          </w:p>
        </w:tc>
      </w:tr>
      <w:tr w:rsidR="004D169D" w:rsidRPr="000D67B3" w14:paraId="274A1EFD" w14:textId="467907FD" w:rsidTr="00296762">
        <w:trPr>
          <w:jc w:val="center"/>
        </w:trPr>
        <w:tc>
          <w:tcPr>
            <w:tcW w:w="1614" w:type="dxa"/>
            <w:tcBorders>
              <w:top w:val="single" w:sz="4" w:space="0" w:color="FF0000"/>
            </w:tcBorders>
          </w:tcPr>
          <w:p w14:paraId="12255C25" w14:textId="77777777" w:rsidR="004D169D" w:rsidRDefault="004D169D" w:rsidP="00B62726">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sidRPr="000D67B3">
              <w:rPr>
                <w:rFonts w:ascii="Tahoma" w:hAnsi="Tahoma" w:cs="Tahoma"/>
                <w:b/>
                <w:bCs/>
                <w:noProof/>
                <w:spacing w:val="-3"/>
                <w:sz w:val="20"/>
                <w:lang w:val="fr-FR"/>
              </w:rPr>
              <w:t>Rapiţă</w:t>
            </w:r>
          </w:p>
          <w:p w14:paraId="723000CA" w14:textId="3BFFB439" w:rsidR="004D169D" w:rsidRPr="000D67B3" w:rsidRDefault="004D169D" w:rsidP="00B62726">
            <w:pPr>
              <w:tabs>
                <w:tab w:val="left" w:pos="-720"/>
                <w:tab w:val="left" w:pos="360"/>
              </w:tabs>
              <w:suppressAutoHyphens/>
              <w:overflowPunct/>
              <w:autoSpaceDE/>
              <w:autoSpaceDN/>
              <w:adjustRightInd/>
              <w:ind w:right="-1"/>
              <w:textAlignment w:val="auto"/>
              <w:rPr>
                <w:rFonts w:ascii="Tahoma" w:hAnsi="Tahoma" w:cs="Tahoma"/>
                <w:b/>
                <w:bCs/>
                <w:noProof/>
                <w:spacing w:val="-3"/>
                <w:sz w:val="20"/>
                <w:lang w:val="fr-FR"/>
              </w:rPr>
            </w:pPr>
            <w:r>
              <w:rPr>
                <w:rFonts w:ascii="Tahoma" w:hAnsi="Tahoma" w:cs="Tahoma"/>
                <w:b/>
                <w:bCs/>
                <w:noProof/>
                <w:spacing w:val="-3"/>
                <w:sz w:val="20"/>
                <w:lang w:val="fr-FR"/>
              </w:rPr>
              <w:t>(de toamnă)</w:t>
            </w:r>
          </w:p>
        </w:tc>
        <w:tc>
          <w:tcPr>
            <w:tcW w:w="4058" w:type="dxa"/>
          </w:tcPr>
          <w:p w14:paraId="149C1AD0" w14:textId="391B5649" w:rsidR="004D169D" w:rsidRDefault="004D169D" w:rsidP="00B62726">
            <w:pPr>
              <w:tabs>
                <w:tab w:val="left" w:pos="-720"/>
                <w:tab w:val="left" w:pos="360"/>
              </w:tabs>
              <w:suppressAutoHyphens/>
              <w:overflowPunct/>
              <w:autoSpaceDE/>
              <w:autoSpaceDN/>
              <w:adjustRightInd/>
              <w:ind w:right="-1"/>
              <w:textAlignment w:val="auto"/>
              <w:rPr>
                <w:rFonts w:ascii="Tahoma" w:hAnsi="Tahoma" w:cs="Tahoma"/>
                <w:bCs/>
                <w:noProof/>
                <w:spacing w:val="-3"/>
                <w:sz w:val="20"/>
                <w:lang w:val="fr-FR"/>
              </w:rPr>
            </w:pPr>
            <w:r>
              <w:rPr>
                <w:rFonts w:ascii="Tahoma" w:hAnsi="Tahoma" w:cs="Tahoma"/>
                <w:bCs/>
                <w:noProof/>
                <w:spacing w:val="-3"/>
                <w:sz w:val="20"/>
                <w:lang w:val="fr-FR"/>
              </w:rPr>
              <w:t xml:space="preserve">Gândacul lucios </w:t>
            </w:r>
            <w:r w:rsidR="00F32F83">
              <w:rPr>
                <w:rFonts w:ascii="Tahoma" w:hAnsi="Tahoma" w:cs="Tahoma"/>
                <w:bCs/>
                <w:noProof/>
                <w:spacing w:val="-3"/>
                <w:sz w:val="20"/>
                <w:lang w:val="fr-FR"/>
              </w:rPr>
              <w:t xml:space="preserve">- </w:t>
            </w:r>
            <w:r>
              <w:rPr>
                <w:rFonts w:ascii="Tahoma" w:hAnsi="Tahoma" w:cs="Tahoma"/>
                <w:bCs/>
                <w:noProof/>
                <w:spacing w:val="-3"/>
                <w:sz w:val="20"/>
                <w:lang w:val="fr-FR"/>
              </w:rPr>
              <w:t>Melighethes aenneus</w:t>
            </w:r>
          </w:p>
          <w:p w14:paraId="369B41D7" w14:textId="3B6994AF" w:rsidR="00F32F83" w:rsidRPr="00F32F83" w:rsidRDefault="00F32F83" w:rsidP="00B62726">
            <w:pPr>
              <w:tabs>
                <w:tab w:val="left" w:pos="-720"/>
                <w:tab w:val="left" w:pos="360"/>
              </w:tabs>
              <w:suppressAutoHyphens/>
              <w:overflowPunct/>
              <w:autoSpaceDE/>
              <w:autoSpaceDN/>
              <w:adjustRightInd/>
              <w:ind w:right="-1"/>
              <w:textAlignment w:val="auto"/>
              <w:rPr>
                <w:rFonts w:eastAsiaTheme="minorHAnsi"/>
                <w:i/>
                <w:iCs/>
                <w:sz w:val="22"/>
                <w:szCs w:val="22"/>
              </w:rPr>
            </w:pPr>
            <w:proofErr w:type="spellStart"/>
            <w:r w:rsidRPr="00F32F83">
              <w:rPr>
                <w:rFonts w:eastAsiaTheme="minorHAnsi"/>
                <w:sz w:val="22"/>
                <w:szCs w:val="22"/>
              </w:rPr>
              <w:t>G</w:t>
            </w:r>
            <w:r>
              <w:rPr>
                <w:rFonts w:eastAsiaTheme="minorHAnsi"/>
                <w:sz w:val="22"/>
                <w:szCs w:val="22"/>
              </w:rPr>
              <w:t>ă</w:t>
            </w:r>
            <w:r w:rsidRPr="00F32F83">
              <w:rPr>
                <w:rFonts w:eastAsiaTheme="minorHAnsi"/>
                <w:sz w:val="22"/>
                <w:szCs w:val="22"/>
              </w:rPr>
              <w:t>rg</w:t>
            </w:r>
            <w:r>
              <w:rPr>
                <w:rFonts w:eastAsiaTheme="minorHAnsi"/>
                <w:sz w:val="22"/>
                <w:szCs w:val="22"/>
              </w:rPr>
              <w:t>ă</w:t>
            </w:r>
            <w:r w:rsidRPr="00F32F83">
              <w:rPr>
                <w:rFonts w:eastAsiaTheme="minorHAnsi"/>
                <w:sz w:val="22"/>
                <w:szCs w:val="22"/>
              </w:rPr>
              <w:t>ri</w:t>
            </w:r>
            <w:r>
              <w:rPr>
                <w:rFonts w:eastAsiaTheme="minorHAnsi"/>
                <w:sz w:val="22"/>
                <w:szCs w:val="22"/>
              </w:rPr>
              <w:t>ţ</w:t>
            </w:r>
            <w:r w:rsidRPr="00F32F83">
              <w:rPr>
                <w:rFonts w:eastAsiaTheme="minorHAnsi"/>
                <w:sz w:val="22"/>
                <w:szCs w:val="22"/>
              </w:rPr>
              <w:t>a</w:t>
            </w:r>
            <w:proofErr w:type="spellEnd"/>
            <w:r w:rsidRPr="00F32F83">
              <w:rPr>
                <w:rFonts w:eastAsiaTheme="minorHAnsi"/>
                <w:sz w:val="22"/>
                <w:szCs w:val="22"/>
              </w:rPr>
              <w:t xml:space="preserve"> </w:t>
            </w:r>
            <w:proofErr w:type="spellStart"/>
            <w:r w:rsidRPr="00F32F83">
              <w:rPr>
                <w:rFonts w:eastAsiaTheme="minorHAnsi"/>
                <w:sz w:val="22"/>
                <w:szCs w:val="22"/>
              </w:rPr>
              <w:t>cruciferelor</w:t>
            </w:r>
            <w:proofErr w:type="spellEnd"/>
            <w:r>
              <w:rPr>
                <w:rFonts w:eastAsiaTheme="minorHAnsi"/>
                <w:i/>
                <w:iCs/>
                <w:sz w:val="22"/>
                <w:szCs w:val="22"/>
              </w:rPr>
              <w:t xml:space="preserve"> - </w:t>
            </w:r>
            <w:proofErr w:type="spellStart"/>
            <w:r>
              <w:rPr>
                <w:rFonts w:eastAsiaTheme="minorHAnsi"/>
                <w:i/>
                <w:iCs/>
                <w:sz w:val="22"/>
                <w:szCs w:val="22"/>
              </w:rPr>
              <w:t>Ceutorhynchus</w:t>
            </w:r>
            <w:proofErr w:type="spellEnd"/>
            <w:r>
              <w:rPr>
                <w:rFonts w:eastAsiaTheme="minorHAnsi"/>
                <w:i/>
                <w:iCs/>
                <w:sz w:val="22"/>
                <w:szCs w:val="22"/>
              </w:rPr>
              <w:t xml:space="preserve"> sp.</w:t>
            </w:r>
          </w:p>
        </w:tc>
        <w:tc>
          <w:tcPr>
            <w:tcW w:w="1032" w:type="dxa"/>
            <w:vAlign w:val="center"/>
          </w:tcPr>
          <w:p w14:paraId="7D39A3B4" w14:textId="1853DA8A" w:rsidR="004D169D" w:rsidRPr="00592EFC" w:rsidRDefault="000673B5"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5</w:t>
            </w:r>
            <w:r w:rsidR="00DB5611">
              <w:rPr>
                <w:rFonts w:ascii="Tahoma" w:hAnsi="Tahoma" w:cs="Tahoma"/>
                <w:b/>
                <w:bCs/>
                <w:noProof/>
                <w:spacing w:val="-3"/>
                <w:sz w:val="20"/>
                <w:lang w:val="fr-FR"/>
              </w:rPr>
              <w:t xml:space="preserve">0 - </w:t>
            </w:r>
            <w:r w:rsidR="004D169D">
              <w:rPr>
                <w:rFonts w:ascii="Tahoma" w:hAnsi="Tahoma" w:cs="Tahoma"/>
                <w:b/>
                <w:bCs/>
                <w:noProof/>
                <w:spacing w:val="-3"/>
                <w:sz w:val="20"/>
                <w:lang w:val="fr-FR"/>
              </w:rPr>
              <w:t>80</w:t>
            </w:r>
          </w:p>
        </w:tc>
        <w:tc>
          <w:tcPr>
            <w:tcW w:w="1379" w:type="dxa"/>
            <w:vAlign w:val="center"/>
          </w:tcPr>
          <w:p w14:paraId="5E9B1A6C" w14:textId="0A1D2147" w:rsidR="004D169D" w:rsidRPr="00592EFC" w:rsidRDefault="004D169D"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1</w:t>
            </w:r>
          </w:p>
        </w:tc>
        <w:tc>
          <w:tcPr>
            <w:tcW w:w="1551" w:type="dxa"/>
            <w:vAlign w:val="center"/>
          </w:tcPr>
          <w:p w14:paraId="2C345831" w14:textId="359D6E3F" w:rsidR="004D169D" w:rsidRPr="00592EFC" w:rsidRDefault="00405D06" w:rsidP="00B62726">
            <w:pPr>
              <w:tabs>
                <w:tab w:val="left" w:pos="-720"/>
                <w:tab w:val="left" w:pos="360"/>
              </w:tabs>
              <w:suppressAutoHyphens/>
              <w:overflowPunct/>
              <w:autoSpaceDE/>
              <w:autoSpaceDN/>
              <w:adjustRightInd/>
              <w:ind w:right="-1"/>
              <w:jc w:val="center"/>
              <w:textAlignment w:val="auto"/>
              <w:rPr>
                <w:rFonts w:ascii="Tahoma" w:hAnsi="Tahoma" w:cs="Tahoma"/>
                <w:b/>
                <w:bCs/>
                <w:noProof/>
                <w:spacing w:val="-3"/>
                <w:sz w:val="20"/>
                <w:lang w:val="fr-FR"/>
              </w:rPr>
            </w:pPr>
            <w:r>
              <w:rPr>
                <w:rFonts w:ascii="Tahoma" w:hAnsi="Tahoma" w:cs="Tahoma"/>
                <w:b/>
                <w:bCs/>
                <w:noProof/>
                <w:spacing w:val="-3"/>
                <w:sz w:val="20"/>
                <w:lang w:val="fr-FR"/>
              </w:rPr>
              <w:t>28</w:t>
            </w:r>
          </w:p>
        </w:tc>
      </w:tr>
    </w:tbl>
    <w:p w14:paraId="0D513FAB" w14:textId="77777777" w:rsidR="002153F7" w:rsidRPr="000D67B3" w:rsidRDefault="002153F7" w:rsidP="00FA6D05">
      <w:pPr>
        <w:rPr>
          <w:rFonts w:ascii="Tahoma" w:hAnsi="Tahoma" w:cs="Tahoma"/>
          <w:noProof/>
          <w:sz w:val="20"/>
          <w:lang w:val="it-IT"/>
        </w:rPr>
      </w:pPr>
    </w:p>
    <w:p w14:paraId="2002315D" w14:textId="70491D4C" w:rsidR="00FA6D05" w:rsidRDefault="00DB5611" w:rsidP="00DB5611">
      <w:pPr>
        <w:overflowPunct/>
        <w:textAlignment w:val="auto"/>
        <w:rPr>
          <w:rFonts w:eastAsiaTheme="minorHAnsi"/>
          <w:sz w:val="22"/>
          <w:szCs w:val="22"/>
        </w:rPr>
      </w:pPr>
      <w:proofErr w:type="spellStart"/>
      <w:r>
        <w:rPr>
          <w:rFonts w:eastAsiaTheme="minorHAnsi"/>
          <w:sz w:val="22"/>
          <w:szCs w:val="22"/>
        </w:rPr>
        <w:t>Momentul</w:t>
      </w:r>
      <w:proofErr w:type="spellEnd"/>
      <w:r>
        <w:rPr>
          <w:rFonts w:eastAsiaTheme="minorHAnsi"/>
          <w:sz w:val="22"/>
          <w:szCs w:val="22"/>
        </w:rPr>
        <w:t xml:space="preserve"> de </w:t>
      </w:r>
      <w:proofErr w:type="spellStart"/>
      <w:r>
        <w:rPr>
          <w:rFonts w:eastAsiaTheme="minorHAnsi"/>
          <w:sz w:val="22"/>
          <w:szCs w:val="22"/>
        </w:rPr>
        <w:t>aplicare</w:t>
      </w:r>
      <w:proofErr w:type="spellEnd"/>
      <w:r>
        <w:rPr>
          <w:rFonts w:eastAsiaTheme="minorHAnsi"/>
          <w:sz w:val="22"/>
          <w:szCs w:val="22"/>
        </w:rPr>
        <w:t xml:space="preserve"> la cereale: </w:t>
      </w:r>
      <w:proofErr w:type="spellStart"/>
      <w:r>
        <w:rPr>
          <w:rFonts w:eastAsiaTheme="minorHAnsi"/>
          <w:sz w:val="22"/>
          <w:szCs w:val="22"/>
        </w:rPr>
        <w:t>după</w:t>
      </w:r>
      <w:proofErr w:type="spellEnd"/>
      <w:r>
        <w:rPr>
          <w:rFonts w:eastAsiaTheme="minorHAnsi"/>
          <w:sz w:val="22"/>
          <w:szCs w:val="22"/>
        </w:rPr>
        <w:t xml:space="preserve"> </w:t>
      </w:r>
      <w:proofErr w:type="spellStart"/>
      <w:r>
        <w:rPr>
          <w:rFonts w:eastAsiaTheme="minorHAnsi"/>
          <w:sz w:val="22"/>
          <w:szCs w:val="22"/>
        </w:rPr>
        <w:t>apariția</w:t>
      </w:r>
      <w:proofErr w:type="spellEnd"/>
      <w:r>
        <w:rPr>
          <w:rFonts w:eastAsiaTheme="minorHAnsi"/>
          <w:sz w:val="22"/>
          <w:szCs w:val="22"/>
        </w:rPr>
        <w:t xml:space="preserve"> </w:t>
      </w:r>
      <w:proofErr w:type="spellStart"/>
      <w:r>
        <w:rPr>
          <w:rFonts w:eastAsiaTheme="minorHAnsi"/>
          <w:sz w:val="22"/>
          <w:szCs w:val="22"/>
        </w:rPr>
        <w:t>dăunătorului</w:t>
      </w:r>
      <w:proofErr w:type="spellEnd"/>
      <w:r>
        <w:rPr>
          <w:rFonts w:eastAsiaTheme="minorHAnsi"/>
          <w:sz w:val="22"/>
          <w:szCs w:val="22"/>
        </w:rPr>
        <w:t xml:space="preserve"> (</w:t>
      </w:r>
      <w:proofErr w:type="spellStart"/>
      <w:r>
        <w:rPr>
          <w:rFonts w:eastAsiaTheme="minorHAnsi"/>
          <w:sz w:val="22"/>
          <w:szCs w:val="22"/>
        </w:rPr>
        <w:t>larve</w:t>
      </w:r>
      <w:proofErr w:type="spellEnd"/>
      <w:r w:rsidR="00EF5774">
        <w:rPr>
          <w:rFonts w:eastAsiaTheme="minorHAnsi"/>
          <w:sz w:val="22"/>
          <w:szCs w:val="22"/>
        </w:rPr>
        <w:t xml:space="preserve"> de </w:t>
      </w:r>
      <w:proofErr w:type="spellStart"/>
      <w:r w:rsidR="00EF5774">
        <w:rPr>
          <w:rFonts w:eastAsiaTheme="minorHAnsi"/>
          <w:sz w:val="22"/>
          <w:szCs w:val="22"/>
        </w:rPr>
        <w:t>lema</w:t>
      </w:r>
      <w:proofErr w:type="spellEnd"/>
      <w:r w:rsidR="00EF5774">
        <w:rPr>
          <w:rFonts w:eastAsiaTheme="minorHAnsi"/>
          <w:sz w:val="22"/>
          <w:szCs w:val="22"/>
        </w:rPr>
        <w:t xml:space="preserve"> </w:t>
      </w:r>
      <w:proofErr w:type="spellStart"/>
      <w:r w:rsidR="00EF5774">
        <w:rPr>
          <w:rFonts w:eastAsiaTheme="minorHAnsi"/>
          <w:sz w:val="22"/>
          <w:szCs w:val="22"/>
        </w:rPr>
        <w:t>sau</w:t>
      </w:r>
      <w:proofErr w:type="spellEnd"/>
      <w:r w:rsidR="00EF5774">
        <w:rPr>
          <w:rFonts w:eastAsiaTheme="minorHAnsi"/>
          <w:sz w:val="22"/>
          <w:szCs w:val="22"/>
        </w:rPr>
        <w:t xml:space="preserve"> </w:t>
      </w:r>
      <w:proofErr w:type="spellStart"/>
      <w:r w:rsidR="00EF5774">
        <w:rPr>
          <w:rFonts w:eastAsiaTheme="minorHAnsi"/>
          <w:sz w:val="22"/>
          <w:szCs w:val="22"/>
        </w:rPr>
        <w:t>afide</w:t>
      </w:r>
      <w:proofErr w:type="spellEnd"/>
      <w:r>
        <w:rPr>
          <w:rFonts w:eastAsiaTheme="minorHAnsi"/>
          <w:sz w:val="22"/>
          <w:szCs w:val="22"/>
        </w:rPr>
        <w:t xml:space="preserve">), de la </w:t>
      </w:r>
      <w:proofErr w:type="spellStart"/>
      <w:r>
        <w:rPr>
          <w:rFonts w:eastAsiaTheme="minorHAnsi"/>
          <w:sz w:val="22"/>
          <w:szCs w:val="22"/>
        </w:rPr>
        <w:t>apariția</w:t>
      </w:r>
      <w:proofErr w:type="spellEnd"/>
      <w:r>
        <w:rPr>
          <w:rFonts w:eastAsiaTheme="minorHAnsi"/>
          <w:sz w:val="22"/>
          <w:szCs w:val="22"/>
        </w:rPr>
        <w:t xml:space="preserve"> </w:t>
      </w:r>
      <w:proofErr w:type="spellStart"/>
      <w:r>
        <w:rPr>
          <w:rFonts w:eastAsiaTheme="minorHAnsi"/>
          <w:sz w:val="22"/>
          <w:szCs w:val="22"/>
        </w:rPr>
        <w:t>frunzei</w:t>
      </w:r>
      <w:proofErr w:type="spellEnd"/>
      <w:r>
        <w:rPr>
          <w:rFonts w:eastAsiaTheme="minorHAnsi"/>
          <w:sz w:val="22"/>
          <w:szCs w:val="22"/>
        </w:rPr>
        <w:t xml:space="preserve"> </w:t>
      </w:r>
      <w:proofErr w:type="spellStart"/>
      <w:r>
        <w:rPr>
          <w:rFonts w:eastAsiaTheme="minorHAnsi"/>
          <w:sz w:val="22"/>
          <w:szCs w:val="22"/>
        </w:rPr>
        <w:t>stindard</w:t>
      </w:r>
      <w:proofErr w:type="spellEnd"/>
      <w:r>
        <w:rPr>
          <w:rFonts w:eastAsiaTheme="minorHAnsi"/>
          <w:sz w:val="22"/>
          <w:szCs w:val="22"/>
        </w:rPr>
        <w:t xml:space="preserve"> </w:t>
      </w:r>
      <w:proofErr w:type="spellStart"/>
      <w:r>
        <w:rPr>
          <w:rFonts w:eastAsiaTheme="minorHAnsi"/>
          <w:sz w:val="22"/>
          <w:szCs w:val="22"/>
        </w:rPr>
        <w:t>până</w:t>
      </w:r>
      <w:proofErr w:type="spellEnd"/>
      <w:r>
        <w:rPr>
          <w:rFonts w:eastAsiaTheme="minorHAnsi"/>
          <w:sz w:val="22"/>
          <w:szCs w:val="22"/>
        </w:rPr>
        <w:t xml:space="preserve"> la </w:t>
      </w:r>
      <w:proofErr w:type="spellStart"/>
      <w:r>
        <w:rPr>
          <w:rFonts w:eastAsiaTheme="minorHAnsi"/>
          <w:sz w:val="22"/>
          <w:szCs w:val="22"/>
        </w:rPr>
        <w:t>maturitatea</w:t>
      </w:r>
      <w:proofErr w:type="spellEnd"/>
      <w:r>
        <w:rPr>
          <w:rFonts w:eastAsiaTheme="minorHAnsi"/>
          <w:sz w:val="22"/>
          <w:szCs w:val="22"/>
        </w:rPr>
        <w:t xml:space="preserve"> </w:t>
      </w:r>
      <w:proofErr w:type="spellStart"/>
      <w:r>
        <w:rPr>
          <w:rFonts w:eastAsiaTheme="minorHAnsi"/>
          <w:sz w:val="22"/>
          <w:szCs w:val="22"/>
        </w:rPr>
        <w:t>deplina</w:t>
      </w:r>
      <w:proofErr w:type="spellEnd"/>
      <w:r>
        <w:rPr>
          <w:rFonts w:eastAsiaTheme="minorHAnsi"/>
          <w:sz w:val="22"/>
          <w:szCs w:val="22"/>
        </w:rPr>
        <w:t xml:space="preserve"> a </w:t>
      </w:r>
      <w:proofErr w:type="spellStart"/>
      <w:r>
        <w:rPr>
          <w:rFonts w:eastAsiaTheme="minorHAnsi"/>
          <w:sz w:val="22"/>
          <w:szCs w:val="22"/>
        </w:rPr>
        <w:t>bobului</w:t>
      </w:r>
      <w:proofErr w:type="spellEnd"/>
      <w:r>
        <w:rPr>
          <w:rFonts w:eastAsiaTheme="minorHAnsi"/>
          <w:sz w:val="22"/>
          <w:szCs w:val="22"/>
        </w:rPr>
        <w:t xml:space="preserve"> (BBCH 37 -75).</w:t>
      </w:r>
    </w:p>
    <w:p w14:paraId="6C214795" w14:textId="029355ED" w:rsidR="00DB5611" w:rsidRDefault="00DB5611" w:rsidP="00405D06">
      <w:pPr>
        <w:overflowPunct/>
        <w:textAlignment w:val="auto"/>
        <w:rPr>
          <w:rFonts w:eastAsiaTheme="minorHAnsi"/>
          <w:sz w:val="22"/>
          <w:szCs w:val="22"/>
        </w:rPr>
      </w:pPr>
      <w:proofErr w:type="spellStart"/>
      <w:r>
        <w:rPr>
          <w:rFonts w:eastAsiaTheme="minorHAnsi"/>
          <w:sz w:val="22"/>
          <w:szCs w:val="22"/>
        </w:rPr>
        <w:t>Momentul</w:t>
      </w:r>
      <w:proofErr w:type="spellEnd"/>
      <w:r>
        <w:rPr>
          <w:rFonts w:eastAsiaTheme="minorHAnsi"/>
          <w:sz w:val="22"/>
          <w:szCs w:val="22"/>
        </w:rPr>
        <w:t xml:space="preserve"> de </w:t>
      </w:r>
      <w:proofErr w:type="spellStart"/>
      <w:r>
        <w:rPr>
          <w:rFonts w:eastAsiaTheme="minorHAnsi"/>
          <w:sz w:val="22"/>
          <w:szCs w:val="22"/>
        </w:rPr>
        <w:t>aplicare</w:t>
      </w:r>
      <w:proofErr w:type="spellEnd"/>
      <w:r>
        <w:rPr>
          <w:rFonts w:eastAsiaTheme="minorHAnsi"/>
          <w:sz w:val="22"/>
          <w:szCs w:val="22"/>
        </w:rPr>
        <w:t xml:space="preserve"> la </w:t>
      </w:r>
      <w:proofErr w:type="spellStart"/>
      <w:r>
        <w:rPr>
          <w:rFonts w:eastAsiaTheme="minorHAnsi"/>
          <w:sz w:val="22"/>
          <w:szCs w:val="22"/>
        </w:rPr>
        <w:t>rapiţă</w:t>
      </w:r>
      <w:proofErr w:type="spellEnd"/>
      <w:r>
        <w:rPr>
          <w:rFonts w:eastAsiaTheme="minorHAnsi"/>
          <w:sz w:val="22"/>
          <w:szCs w:val="22"/>
        </w:rPr>
        <w:t xml:space="preserve"> </w:t>
      </w:r>
      <w:proofErr w:type="spellStart"/>
      <w:r>
        <w:rPr>
          <w:rFonts w:eastAsiaTheme="minorHAnsi"/>
          <w:sz w:val="22"/>
          <w:szCs w:val="22"/>
        </w:rPr>
        <w:t>pentru</w:t>
      </w:r>
      <w:proofErr w:type="spellEnd"/>
      <w:r>
        <w:rPr>
          <w:rFonts w:eastAsiaTheme="minorHAnsi"/>
          <w:sz w:val="22"/>
          <w:szCs w:val="22"/>
        </w:rPr>
        <w:t xml:space="preserve"> </w:t>
      </w:r>
      <w:proofErr w:type="spellStart"/>
      <w:r>
        <w:rPr>
          <w:rFonts w:eastAsiaTheme="minorHAnsi"/>
          <w:sz w:val="22"/>
          <w:szCs w:val="22"/>
        </w:rPr>
        <w:t>Ceutorhynchus</w:t>
      </w:r>
      <w:proofErr w:type="spellEnd"/>
      <w:r w:rsidR="00EF5774">
        <w:rPr>
          <w:rFonts w:eastAsiaTheme="minorHAnsi"/>
          <w:sz w:val="22"/>
          <w:szCs w:val="22"/>
        </w:rPr>
        <w:t xml:space="preserve"> </w:t>
      </w:r>
      <w:proofErr w:type="spellStart"/>
      <w:r w:rsidR="00EF5774">
        <w:rPr>
          <w:rFonts w:eastAsiaTheme="minorHAnsi"/>
          <w:sz w:val="22"/>
          <w:szCs w:val="22"/>
        </w:rPr>
        <w:t>sp</w:t>
      </w:r>
      <w:proofErr w:type="spellEnd"/>
      <w:r>
        <w:rPr>
          <w:rFonts w:eastAsiaTheme="minorHAnsi"/>
          <w:sz w:val="22"/>
          <w:szCs w:val="22"/>
        </w:rPr>
        <w:t xml:space="preserve">: </w:t>
      </w:r>
      <w:proofErr w:type="spellStart"/>
      <w:r>
        <w:rPr>
          <w:rFonts w:eastAsiaTheme="minorHAnsi"/>
          <w:sz w:val="22"/>
          <w:szCs w:val="22"/>
        </w:rPr>
        <w:t>pulverizați</w:t>
      </w:r>
      <w:proofErr w:type="spellEnd"/>
      <w:r>
        <w:rPr>
          <w:rFonts w:eastAsiaTheme="minorHAnsi"/>
          <w:sz w:val="22"/>
          <w:szCs w:val="22"/>
        </w:rPr>
        <w:t xml:space="preserve"> </w:t>
      </w:r>
      <w:proofErr w:type="spellStart"/>
      <w:r>
        <w:rPr>
          <w:rFonts w:eastAsiaTheme="minorHAnsi"/>
          <w:sz w:val="22"/>
          <w:szCs w:val="22"/>
        </w:rPr>
        <w:t>după</w:t>
      </w:r>
      <w:proofErr w:type="spellEnd"/>
      <w:r>
        <w:rPr>
          <w:rFonts w:eastAsiaTheme="minorHAnsi"/>
          <w:sz w:val="22"/>
          <w:szCs w:val="22"/>
        </w:rPr>
        <w:t xml:space="preserve"> </w:t>
      </w:r>
      <w:proofErr w:type="spellStart"/>
      <w:r>
        <w:rPr>
          <w:rFonts w:eastAsiaTheme="minorHAnsi"/>
          <w:sz w:val="22"/>
          <w:szCs w:val="22"/>
        </w:rPr>
        <w:t>apariția</w:t>
      </w:r>
      <w:proofErr w:type="spellEnd"/>
      <w:r>
        <w:rPr>
          <w:rFonts w:eastAsiaTheme="minorHAnsi"/>
          <w:sz w:val="22"/>
          <w:szCs w:val="22"/>
        </w:rPr>
        <w:t xml:space="preserve"> </w:t>
      </w:r>
      <w:proofErr w:type="spellStart"/>
      <w:r>
        <w:rPr>
          <w:rFonts w:eastAsiaTheme="minorHAnsi"/>
          <w:sz w:val="22"/>
          <w:szCs w:val="22"/>
        </w:rPr>
        <w:t>dăunătorilor</w:t>
      </w:r>
      <w:proofErr w:type="spellEnd"/>
      <w:r>
        <w:rPr>
          <w:rFonts w:eastAsiaTheme="minorHAnsi"/>
          <w:sz w:val="22"/>
          <w:szCs w:val="22"/>
        </w:rPr>
        <w:t xml:space="preserve"> </w:t>
      </w:r>
      <w:r w:rsidR="00EF5774">
        <w:rPr>
          <w:rFonts w:eastAsiaTheme="minorHAnsi"/>
          <w:sz w:val="22"/>
          <w:szCs w:val="22"/>
        </w:rPr>
        <w:t xml:space="preserve">in </w:t>
      </w:r>
      <w:proofErr w:type="spellStart"/>
      <w:r w:rsidR="00EF5774">
        <w:rPr>
          <w:rFonts w:eastAsiaTheme="minorHAnsi"/>
          <w:sz w:val="22"/>
          <w:szCs w:val="22"/>
        </w:rPr>
        <w:t>funcţie</w:t>
      </w:r>
      <w:proofErr w:type="spellEnd"/>
      <w:r w:rsidR="00EF5774">
        <w:rPr>
          <w:rFonts w:eastAsiaTheme="minorHAnsi"/>
          <w:sz w:val="22"/>
          <w:szCs w:val="22"/>
        </w:rPr>
        <w:t xml:space="preserve"> de </w:t>
      </w:r>
      <w:proofErr w:type="spellStart"/>
      <w:r w:rsidR="00EF5774">
        <w:rPr>
          <w:rFonts w:eastAsiaTheme="minorHAnsi"/>
          <w:sz w:val="22"/>
          <w:szCs w:val="22"/>
        </w:rPr>
        <w:t>avertizare</w:t>
      </w:r>
      <w:proofErr w:type="spellEnd"/>
      <w:r>
        <w:rPr>
          <w:rFonts w:eastAsiaTheme="minorHAnsi"/>
          <w:sz w:val="22"/>
          <w:szCs w:val="22"/>
        </w:rPr>
        <w:t xml:space="preserve">, </w:t>
      </w:r>
      <w:proofErr w:type="spellStart"/>
      <w:r>
        <w:rPr>
          <w:rFonts w:eastAsiaTheme="minorHAnsi"/>
          <w:sz w:val="22"/>
          <w:szCs w:val="22"/>
        </w:rPr>
        <w:t>în</w:t>
      </w:r>
      <w:proofErr w:type="spellEnd"/>
      <w:r>
        <w:rPr>
          <w:rFonts w:eastAsiaTheme="minorHAnsi"/>
          <w:sz w:val="22"/>
          <w:szCs w:val="22"/>
        </w:rPr>
        <w:t xml:space="preserve"> </w:t>
      </w:r>
      <w:proofErr w:type="spellStart"/>
      <w:r>
        <w:rPr>
          <w:rFonts w:eastAsiaTheme="minorHAnsi"/>
          <w:sz w:val="22"/>
          <w:szCs w:val="22"/>
        </w:rPr>
        <w:t>faza</w:t>
      </w:r>
      <w:proofErr w:type="spellEnd"/>
      <w:r w:rsidR="00EF5774">
        <w:rPr>
          <w:rFonts w:eastAsiaTheme="minorHAnsi"/>
          <w:sz w:val="22"/>
          <w:szCs w:val="22"/>
        </w:rPr>
        <w:t xml:space="preserve"> </w:t>
      </w:r>
      <w:r>
        <w:rPr>
          <w:rFonts w:eastAsiaTheme="minorHAnsi"/>
          <w:sz w:val="22"/>
          <w:szCs w:val="22"/>
        </w:rPr>
        <w:t xml:space="preserve">de </w:t>
      </w:r>
      <w:proofErr w:type="spellStart"/>
      <w:r>
        <w:rPr>
          <w:rFonts w:eastAsiaTheme="minorHAnsi"/>
          <w:sz w:val="22"/>
          <w:szCs w:val="22"/>
        </w:rPr>
        <w:t>alungire</w:t>
      </w:r>
      <w:proofErr w:type="spellEnd"/>
      <w:r>
        <w:rPr>
          <w:rFonts w:eastAsiaTheme="minorHAnsi"/>
          <w:sz w:val="22"/>
          <w:szCs w:val="22"/>
        </w:rPr>
        <w:t xml:space="preserve"> a </w:t>
      </w:r>
      <w:proofErr w:type="spellStart"/>
      <w:r w:rsidR="00405D06">
        <w:rPr>
          <w:rFonts w:eastAsiaTheme="minorHAnsi"/>
          <w:sz w:val="22"/>
          <w:szCs w:val="22"/>
        </w:rPr>
        <w:t>tulpinii</w:t>
      </w:r>
      <w:proofErr w:type="spellEnd"/>
      <w:r w:rsidR="00EF5774">
        <w:rPr>
          <w:rFonts w:eastAsiaTheme="minorHAnsi"/>
          <w:sz w:val="22"/>
          <w:szCs w:val="22"/>
        </w:rPr>
        <w:t xml:space="preserve"> </w:t>
      </w:r>
      <w:proofErr w:type="spellStart"/>
      <w:r w:rsidR="00EF5774">
        <w:rPr>
          <w:rFonts w:eastAsiaTheme="minorHAnsi"/>
          <w:sz w:val="22"/>
          <w:szCs w:val="22"/>
        </w:rPr>
        <w:t>până</w:t>
      </w:r>
      <w:proofErr w:type="spellEnd"/>
      <w:r w:rsidR="00EF5774">
        <w:rPr>
          <w:rFonts w:eastAsiaTheme="minorHAnsi"/>
          <w:sz w:val="22"/>
          <w:szCs w:val="22"/>
        </w:rPr>
        <w:t xml:space="preserve"> </w:t>
      </w:r>
      <w:r w:rsidR="00405D06">
        <w:rPr>
          <w:rFonts w:eastAsiaTheme="minorHAnsi"/>
          <w:sz w:val="22"/>
          <w:szCs w:val="22"/>
        </w:rPr>
        <w:t>la „</w:t>
      </w:r>
      <w:proofErr w:type="spellStart"/>
      <w:r w:rsidR="00405D06">
        <w:rPr>
          <w:rFonts w:eastAsiaTheme="minorHAnsi"/>
          <w:sz w:val="22"/>
          <w:szCs w:val="22"/>
        </w:rPr>
        <w:t>mugur</w:t>
      </w:r>
      <w:proofErr w:type="spellEnd"/>
      <w:r w:rsidR="00405D06">
        <w:rPr>
          <w:rFonts w:eastAsiaTheme="minorHAnsi"/>
          <w:sz w:val="22"/>
          <w:szCs w:val="22"/>
        </w:rPr>
        <w:t xml:space="preserve"> </w:t>
      </w:r>
      <w:proofErr w:type="spellStart"/>
      <w:r w:rsidR="00405D06">
        <w:rPr>
          <w:rFonts w:eastAsiaTheme="minorHAnsi"/>
          <w:sz w:val="22"/>
          <w:szCs w:val="22"/>
        </w:rPr>
        <w:t>galben</w:t>
      </w:r>
      <w:proofErr w:type="spellEnd"/>
      <w:r w:rsidR="00405D06">
        <w:rPr>
          <w:rFonts w:eastAsiaTheme="minorHAnsi"/>
          <w:sz w:val="22"/>
          <w:szCs w:val="22"/>
        </w:rPr>
        <w:t xml:space="preserve">”, </w:t>
      </w:r>
      <w:proofErr w:type="spellStart"/>
      <w:r w:rsidR="00405D06">
        <w:rPr>
          <w:rFonts w:eastAsiaTheme="minorHAnsi"/>
          <w:sz w:val="22"/>
          <w:szCs w:val="22"/>
        </w:rPr>
        <w:t>când</w:t>
      </w:r>
      <w:proofErr w:type="spellEnd"/>
      <w:r w:rsidR="00405D06">
        <w:rPr>
          <w:rFonts w:eastAsiaTheme="minorHAnsi"/>
          <w:sz w:val="22"/>
          <w:szCs w:val="22"/>
        </w:rPr>
        <w:t xml:space="preserve"> </w:t>
      </w:r>
      <w:proofErr w:type="spellStart"/>
      <w:r w:rsidR="00405D06">
        <w:rPr>
          <w:rFonts w:eastAsiaTheme="minorHAnsi"/>
          <w:sz w:val="22"/>
          <w:szCs w:val="22"/>
        </w:rPr>
        <w:t>primele</w:t>
      </w:r>
      <w:proofErr w:type="spellEnd"/>
      <w:r w:rsidR="00405D06">
        <w:rPr>
          <w:rFonts w:eastAsiaTheme="minorHAnsi"/>
          <w:sz w:val="22"/>
          <w:szCs w:val="22"/>
        </w:rPr>
        <w:t xml:space="preserve"> </w:t>
      </w:r>
      <w:proofErr w:type="spellStart"/>
      <w:r w:rsidR="00405D06">
        <w:rPr>
          <w:rFonts w:eastAsiaTheme="minorHAnsi"/>
          <w:sz w:val="22"/>
          <w:szCs w:val="22"/>
        </w:rPr>
        <w:t>petale</w:t>
      </w:r>
      <w:proofErr w:type="spellEnd"/>
      <w:r w:rsidR="00405D06">
        <w:rPr>
          <w:rFonts w:eastAsiaTheme="minorHAnsi"/>
          <w:sz w:val="22"/>
          <w:szCs w:val="22"/>
        </w:rPr>
        <w:t xml:space="preserve"> sunt </w:t>
      </w:r>
      <w:proofErr w:type="spellStart"/>
      <w:r w:rsidR="00405D06">
        <w:rPr>
          <w:rFonts w:eastAsiaTheme="minorHAnsi"/>
          <w:sz w:val="22"/>
          <w:szCs w:val="22"/>
        </w:rPr>
        <w:t>vizibile</w:t>
      </w:r>
      <w:proofErr w:type="spellEnd"/>
      <w:r w:rsidR="00405D06">
        <w:rPr>
          <w:rFonts w:eastAsiaTheme="minorHAnsi"/>
          <w:sz w:val="22"/>
          <w:szCs w:val="22"/>
        </w:rPr>
        <w:t xml:space="preserve"> </w:t>
      </w:r>
      <w:proofErr w:type="spellStart"/>
      <w:r w:rsidR="00405D06">
        <w:rPr>
          <w:rFonts w:eastAsiaTheme="minorHAnsi"/>
          <w:sz w:val="22"/>
          <w:szCs w:val="22"/>
        </w:rPr>
        <w:t>și</w:t>
      </w:r>
      <w:proofErr w:type="spellEnd"/>
      <w:r w:rsidR="00405D06">
        <w:rPr>
          <w:rFonts w:eastAsiaTheme="minorHAnsi"/>
          <w:sz w:val="22"/>
          <w:szCs w:val="22"/>
        </w:rPr>
        <w:t xml:space="preserve"> </w:t>
      </w:r>
      <w:proofErr w:type="spellStart"/>
      <w:r w:rsidR="00405D06">
        <w:rPr>
          <w:rFonts w:eastAsiaTheme="minorHAnsi"/>
          <w:sz w:val="22"/>
          <w:szCs w:val="22"/>
        </w:rPr>
        <w:t>mugurii</w:t>
      </w:r>
      <w:proofErr w:type="spellEnd"/>
      <w:r w:rsidR="00405D06">
        <w:rPr>
          <w:rFonts w:eastAsiaTheme="minorHAnsi"/>
          <w:sz w:val="22"/>
          <w:szCs w:val="22"/>
        </w:rPr>
        <w:t xml:space="preserve"> </w:t>
      </w:r>
      <w:proofErr w:type="spellStart"/>
      <w:r w:rsidR="00405D06">
        <w:rPr>
          <w:rFonts w:eastAsiaTheme="minorHAnsi"/>
          <w:sz w:val="22"/>
          <w:szCs w:val="22"/>
        </w:rPr>
        <w:t>florali</w:t>
      </w:r>
      <w:proofErr w:type="spellEnd"/>
      <w:r w:rsidR="00405D06">
        <w:rPr>
          <w:rFonts w:eastAsiaTheme="minorHAnsi"/>
          <w:sz w:val="22"/>
          <w:szCs w:val="22"/>
        </w:rPr>
        <w:t xml:space="preserve"> sunt </w:t>
      </w:r>
      <w:proofErr w:type="spellStart"/>
      <w:r w:rsidR="00405D06">
        <w:rPr>
          <w:rFonts w:eastAsiaTheme="minorHAnsi"/>
          <w:sz w:val="22"/>
          <w:szCs w:val="22"/>
        </w:rPr>
        <w:t>încă</w:t>
      </w:r>
      <w:proofErr w:type="spellEnd"/>
      <w:r w:rsidR="00405D06">
        <w:rPr>
          <w:rFonts w:eastAsiaTheme="minorHAnsi"/>
          <w:sz w:val="22"/>
          <w:szCs w:val="22"/>
        </w:rPr>
        <w:t xml:space="preserve"> </w:t>
      </w:r>
      <w:proofErr w:type="spellStart"/>
      <w:r w:rsidR="00405D06">
        <w:rPr>
          <w:rFonts w:eastAsiaTheme="minorHAnsi"/>
          <w:sz w:val="22"/>
          <w:szCs w:val="22"/>
        </w:rPr>
        <w:t>închiși</w:t>
      </w:r>
      <w:proofErr w:type="spellEnd"/>
      <w:r w:rsidR="00405D06">
        <w:rPr>
          <w:rFonts w:eastAsiaTheme="minorHAnsi"/>
          <w:sz w:val="22"/>
          <w:szCs w:val="22"/>
        </w:rPr>
        <w:t xml:space="preserve">, </w:t>
      </w:r>
      <w:proofErr w:type="spellStart"/>
      <w:r w:rsidR="00405D06">
        <w:rPr>
          <w:rFonts w:eastAsiaTheme="minorHAnsi"/>
          <w:sz w:val="22"/>
          <w:szCs w:val="22"/>
        </w:rPr>
        <w:t>înainte</w:t>
      </w:r>
      <w:proofErr w:type="spellEnd"/>
      <w:r w:rsidR="00405D06">
        <w:rPr>
          <w:rFonts w:eastAsiaTheme="minorHAnsi"/>
          <w:sz w:val="22"/>
          <w:szCs w:val="22"/>
        </w:rPr>
        <w:t xml:space="preserve"> de </w:t>
      </w:r>
      <w:proofErr w:type="spellStart"/>
      <w:r w:rsidR="00405D06">
        <w:rPr>
          <w:rFonts w:eastAsiaTheme="minorHAnsi"/>
          <w:sz w:val="22"/>
          <w:szCs w:val="22"/>
        </w:rPr>
        <w:t>înflorire</w:t>
      </w:r>
      <w:proofErr w:type="spellEnd"/>
      <w:r w:rsidR="00405D06">
        <w:rPr>
          <w:rFonts w:eastAsiaTheme="minorHAnsi"/>
          <w:sz w:val="22"/>
          <w:szCs w:val="22"/>
        </w:rPr>
        <w:t xml:space="preserve"> (BBCH 32-59)</w:t>
      </w:r>
      <w:r>
        <w:rPr>
          <w:rFonts w:eastAsiaTheme="minorHAnsi"/>
          <w:sz w:val="22"/>
          <w:szCs w:val="22"/>
        </w:rPr>
        <w:t>.</w:t>
      </w:r>
    </w:p>
    <w:p w14:paraId="746BF1BD" w14:textId="28FF22EF" w:rsidR="00DB5611" w:rsidRDefault="00405D06" w:rsidP="00405D06">
      <w:pPr>
        <w:overflowPunct/>
        <w:textAlignment w:val="auto"/>
        <w:rPr>
          <w:rFonts w:ascii="Tahoma" w:hAnsi="Tahoma" w:cs="Tahoma"/>
          <w:b/>
          <w:noProof/>
          <w:sz w:val="20"/>
          <w:lang w:val="ro-RO"/>
        </w:rPr>
      </w:pPr>
      <w:proofErr w:type="spellStart"/>
      <w:r>
        <w:rPr>
          <w:rFonts w:eastAsiaTheme="minorHAnsi"/>
          <w:sz w:val="22"/>
          <w:szCs w:val="22"/>
        </w:rPr>
        <w:t>Momentul</w:t>
      </w:r>
      <w:proofErr w:type="spellEnd"/>
      <w:r>
        <w:rPr>
          <w:rFonts w:eastAsiaTheme="minorHAnsi"/>
          <w:sz w:val="22"/>
          <w:szCs w:val="22"/>
        </w:rPr>
        <w:t xml:space="preserve"> de </w:t>
      </w:r>
      <w:proofErr w:type="spellStart"/>
      <w:r>
        <w:rPr>
          <w:rFonts w:eastAsiaTheme="minorHAnsi"/>
          <w:sz w:val="22"/>
          <w:szCs w:val="22"/>
        </w:rPr>
        <w:t>aplicare</w:t>
      </w:r>
      <w:proofErr w:type="spellEnd"/>
      <w:r>
        <w:rPr>
          <w:rFonts w:eastAsiaTheme="minorHAnsi"/>
          <w:sz w:val="22"/>
          <w:szCs w:val="22"/>
        </w:rPr>
        <w:t xml:space="preserve"> la </w:t>
      </w:r>
      <w:proofErr w:type="spellStart"/>
      <w:r>
        <w:rPr>
          <w:rFonts w:eastAsiaTheme="minorHAnsi"/>
          <w:sz w:val="22"/>
          <w:szCs w:val="22"/>
        </w:rPr>
        <w:t>rapiţă</w:t>
      </w:r>
      <w:proofErr w:type="spellEnd"/>
      <w:r>
        <w:rPr>
          <w:rFonts w:eastAsiaTheme="minorHAnsi"/>
          <w:sz w:val="22"/>
          <w:szCs w:val="22"/>
        </w:rPr>
        <w:t xml:space="preserve"> </w:t>
      </w:r>
      <w:proofErr w:type="spellStart"/>
      <w:r>
        <w:rPr>
          <w:rFonts w:eastAsiaTheme="minorHAnsi"/>
          <w:sz w:val="22"/>
          <w:szCs w:val="22"/>
        </w:rPr>
        <w:t>pentru</w:t>
      </w:r>
      <w:proofErr w:type="spellEnd"/>
      <w:r>
        <w:rPr>
          <w:rFonts w:eastAsiaTheme="minorHAnsi"/>
          <w:sz w:val="22"/>
          <w:szCs w:val="22"/>
        </w:rPr>
        <w:t xml:space="preserve"> </w:t>
      </w:r>
      <w:proofErr w:type="spellStart"/>
      <w:r>
        <w:rPr>
          <w:rFonts w:eastAsiaTheme="minorHAnsi"/>
          <w:sz w:val="22"/>
          <w:szCs w:val="22"/>
        </w:rPr>
        <w:t>Meligetes</w:t>
      </w:r>
      <w:proofErr w:type="spellEnd"/>
      <w:r>
        <w:rPr>
          <w:rFonts w:eastAsiaTheme="minorHAnsi"/>
          <w:sz w:val="22"/>
          <w:szCs w:val="22"/>
        </w:rPr>
        <w:t xml:space="preserve"> aeneus: </w:t>
      </w:r>
      <w:proofErr w:type="spellStart"/>
      <w:r>
        <w:rPr>
          <w:rFonts w:eastAsiaTheme="minorHAnsi"/>
          <w:sz w:val="22"/>
          <w:szCs w:val="22"/>
        </w:rPr>
        <w:t>după</w:t>
      </w:r>
      <w:proofErr w:type="spellEnd"/>
      <w:r>
        <w:rPr>
          <w:rFonts w:eastAsiaTheme="minorHAnsi"/>
          <w:sz w:val="22"/>
          <w:szCs w:val="22"/>
        </w:rPr>
        <w:t xml:space="preserve"> </w:t>
      </w:r>
      <w:proofErr w:type="spellStart"/>
      <w:r>
        <w:rPr>
          <w:rFonts w:eastAsiaTheme="minorHAnsi"/>
          <w:sz w:val="22"/>
          <w:szCs w:val="22"/>
        </w:rPr>
        <w:t>apariția</w:t>
      </w:r>
      <w:proofErr w:type="spellEnd"/>
      <w:r>
        <w:rPr>
          <w:rFonts w:eastAsiaTheme="minorHAnsi"/>
          <w:sz w:val="22"/>
          <w:szCs w:val="22"/>
        </w:rPr>
        <w:t xml:space="preserve"> </w:t>
      </w:r>
      <w:proofErr w:type="spellStart"/>
      <w:r>
        <w:rPr>
          <w:rFonts w:eastAsiaTheme="minorHAnsi"/>
          <w:sz w:val="22"/>
          <w:szCs w:val="22"/>
        </w:rPr>
        <w:t>dăunătorilor</w:t>
      </w:r>
      <w:proofErr w:type="spellEnd"/>
      <w:r>
        <w:rPr>
          <w:rFonts w:eastAsiaTheme="minorHAnsi"/>
          <w:sz w:val="22"/>
          <w:szCs w:val="22"/>
        </w:rPr>
        <w:t xml:space="preserve"> </w:t>
      </w:r>
      <w:proofErr w:type="spellStart"/>
      <w:r>
        <w:rPr>
          <w:rFonts w:eastAsiaTheme="minorHAnsi"/>
          <w:sz w:val="22"/>
          <w:szCs w:val="22"/>
        </w:rPr>
        <w:t>în</w:t>
      </w:r>
      <w:proofErr w:type="spellEnd"/>
      <w:r>
        <w:rPr>
          <w:rFonts w:eastAsiaTheme="minorHAnsi"/>
          <w:sz w:val="22"/>
          <w:szCs w:val="22"/>
        </w:rPr>
        <w:t xml:space="preserve"> </w:t>
      </w:r>
      <w:proofErr w:type="spellStart"/>
      <w:r>
        <w:rPr>
          <w:rFonts w:eastAsiaTheme="minorHAnsi"/>
          <w:sz w:val="22"/>
          <w:szCs w:val="22"/>
        </w:rPr>
        <w:t>plantație</w:t>
      </w:r>
      <w:proofErr w:type="spellEnd"/>
      <w:r>
        <w:rPr>
          <w:rFonts w:eastAsiaTheme="minorHAnsi"/>
          <w:sz w:val="22"/>
          <w:szCs w:val="22"/>
        </w:rPr>
        <w:t xml:space="preserve"> </w:t>
      </w:r>
      <w:proofErr w:type="spellStart"/>
      <w:r>
        <w:rPr>
          <w:rFonts w:eastAsiaTheme="minorHAnsi"/>
          <w:sz w:val="22"/>
          <w:szCs w:val="22"/>
        </w:rPr>
        <w:t>în</w:t>
      </w:r>
      <w:proofErr w:type="spellEnd"/>
      <w:r>
        <w:rPr>
          <w:rFonts w:eastAsiaTheme="minorHAnsi"/>
          <w:sz w:val="22"/>
          <w:szCs w:val="22"/>
        </w:rPr>
        <w:t xml:space="preserve"> </w:t>
      </w:r>
      <w:proofErr w:type="spellStart"/>
      <w:r>
        <w:rPr>
          <w:rFonts w:eastAsiaTheme="minorHAnsi"/>
          <w:sz w:val="22"/>
          <w:szCs w:val="22"/>
        </w:rPr>
        <w:t>funcţie</w:t>
      </w:r>
      <w:proofErr w:type="spellEnd"/>
      <w:r>
        <w:rPr>
          <w:rFonts w:eastAsiaTheme="minorHAnsi"/>
          <w:sz w:val="22"/>
          <w:szCs w:val="22"/>
        </w:rPr>
        <w:t xml:space="preserve"> de </w:t>
      </w:r>
      <w:proofErr w:type="spellStart"/>
      <w:r>
        <w:rPr>
          <w:rFonts w:eastAsiaTheme="minorHAnsi"/>
          <w:sz w:val="22"/>
          <w:szCs w:val="22"/>
        </w:rPr>
        <w:t>avertizare</w:t>
      </w:r>
      <w:proofErr w:type="spellEnd"/>
      <w:r>
        <w:rPr>
          <w:rFonts w:eastAsiaTheme="minorHAnsi"/>
          <w:sz w:val="22"/>
          <w:szCs w:val="22"/>
        </w:rPr>
        <w:t xml:space="preserve">, de la </w:t>
      </w:r>
      <w:proofErr w:type="spellStart"/>
      <w:r>
        <w:rPr>
          <w:rFonts w:eastAsiaTheme="minorHAnsi"/>
          <w:sz w:val="22"/>
          <w:szCs w:val="22"/>
        </w:rPr>
        <w:t>faza</w:t>
      </w:r>
      <w:proofErr w:type="spellEnd"/>
      <w:r>
        <w:rPr>
          <w:rFonts w:eastAsiaTheme="minorHAnsi"/>
          <w:sz w:val="22"/>
          <w:szCs w:val="22"/>
        </w:rPr>
        <w:t xml:space="preserve"> </w:t>
      </w:r>
      <w:proofErr w:type="spellStart"/>
      <w:r>
        <w:rPr>
          <w:rFonts w:eastAsiaTheme="minorHAnsi"/>
          <w:sz w:val="22"/>
          <w:szCs w:val="22"/>
        </w:rPr>
        <w:t>în</w:t>
      </w:r>
      <w:proofErr w:type="spellEnd"/>
      <w:r>
        <w:rPr>
          <w:rFonts w:eastAsiaTheme="minorHAnsi"/>
          <w:sz w:val="22"/>
          <w:szCs w:val="22"/>
        </w:rPr>
        <w:t xml:space="preserve"> care </w:t>
      </w:r>
      <w:proofErr w:type="spellStart"/>
      <w:r>
        <w:rPr>
          <w:rFonts w:eastAsiaTheme="minorHAnsi"/>
          <w:sz w:val="22"/>
          <w:szCs w:val="22"/>
        </w:rPr>
        <w:t>mugurii</w:t>
      </w:r>
      <w:proofErr w:type="spellEnd"/>
      <w:r>
        <w:rPr>
          <w:rFonts w:eastAsiaTheme="minorHAnsi"/>
          <w:sz w:val="22"/>
          <w:szCs w:val="22"/>
        </w:rPr>
        <w:t xml:space="preserve"> </w:t>
      </w:r>
      <w:proofErr w:type="spellStart"/>
      <w:r>
        <w:rPr>
          <w:rFonts w:eastAsiaTheme="minorHAnsi"/>
          <w:sz w:val="22"/>
          <w:szCs w:val="22"/>
        </w:rPr>
        <w:t>florali</w:t>
      </w:r>
      <w:proofErr w:type="spellEnd"/>
      <w:r>
        <w:rPr>
          <w:rFonts w:eastAsiaTheme="minorHAnsi"/>
          <w:sz w:val="22"/>
          <w:szCs w:val="22"/>
        </w:rPr>
        <w:t xml:space="preserve"> sunt </w:t>
      </w:r>
      <w:proofErr w:type="spellStart"/>
      <w:r>
        <w:rPr>
          <w:rFonts w:eastAsiaTheme="minorHAnsi"/>
          <w:sz w:val="22"/>
          <w:szCs w:val="22"/>
        </w:rPr>
        <w:t>închiși</w:t>
      </w:r>
      <w:proofErr w:type="spellEnd"/>
      <w:r>
        <w:rPr>
          <w:rFonts w:eastAsiaTheme="minorHAnsi"/>
          <w:sz w:val="22"/>
          <w:szCs w:val="22"/>
        </w:rPr>
        <w:t xml:space="preserve"> </w:t>
      </w:r>
      <w:proofErr w:type="spellStart"/>
      <w:r>
        <w:rPr>
          <w:rFonts w:eastAsiaTheme="minorHAnsi"/>
          <w:sz w:val="22"/>
          <w:szCs w:val="22"/>
        </w:rPr>
        <w:t>în</w:t>
      </w:r>
      <w:proofErr w:type="spellEnd"/>
      <w:r>
        <w:rPr>
          <w:rFonts w:eastAsiaTheme="minorHAnsi"/>
          <w:sz w:val="22"/>
          <w:szCs w:val="22"/>
        </w:rPr>
        <w:t xml:space="preserve"> </w:t>
      </w:r>
      <w:proofErr w:type="spellStart"/>
      <w:r>
        <w:rPr>
          <w:rFonts w:eastAsiaTheme="minorHAnsi"/>
          <w:sz w:val="22"/>
          <w:szCs w:val="22"/>
        </w:rPr>
        <w:t>frunze</w:t>
      </w:r>
      <w:proofErr w:type="spellEnd"/>
      <w:r>
        <w:rPr>
          <w:rFonts w:eastAsiaTheme="minorHAnsi"/>
          <w:sz w:val="22"/>
          <w:szCs w:val="22"/>
        </w:rPr>
        <w:t xml:space="preserve"> </w:t>
      </w:r>
      <w:proofErr w:type="spellStart"/>
      <w:r>
        <w:rPr>
          <w:rFonts w:eastAsiaTheme="minorHAnsi"/>
          <w:sz w:val="22"/>
          <w:szCs w:val="22"/>
        </w:rPr>
        <w:t>până</w:t>
      </w:r>
      <w:proofErr w:type="spellEnd"/>
      <w:r>
        <w:rPr>
          <w:rFonts w:eastAsiaTheme="minorHAnsi"/>
          <w:sz w:val="22"/>
          <w:szCs w:val="22"/>
        </w:rPr>
        <w:t xml:space="preserve"> la </w:t>
      </w:r>
      <w:proofErr w:type="spellStart"/>
      <w:r>
        <w:rPr>
          <w:rFonts w:eastAsiaTheme="minorHAnsi"/>
          <w:sz w:val="22"/>
          <w:szCs w:val="22"/>
        </w:rPr>
        <w:t>faza</w:t>
      </w:r>
      <w:proofErr w:type="spellEnd"/>
      <w:r>
        <w:rPr>
          <w:rFonts w:eastAsiaTheme="minorHAnsi"/>
          <w:sz w:val="22"/>
          <w:szCs w:val="22"/>
        </w:rPr>
        <w:t xml:space="preserve"> </w:t>
      </w:r>
      <w:proofErr w:type="spellStart"/>
      <w:r>
        <w:rPr>
          <w:rFonts w:eastAsiaTheme="minorHAnsi"/>
          <w:sz w:val="22"/>
          <w:szCs w:val="22"/>
        </w:rPr>
        <w:t>când</w:t>
      </w:r>
      <w:proofErr w:type="spellEnd"/>
      <w:r>
        <w:rPr>
          <w:rFonts w:eastAsiaTheme="minorHAnsi"/>
          <w:sz w:val="22"/>
          <w:szCs w:val="22"/>
        </w:rPr>
        <w:t xml:space="preserve"> 20% din </w:t>
      </w:r>
      <w:proofErr w:type="spellStart"/>
      <w:r>
        <w:rPr>
          <w:rFonts w:eastAsiaTheme="minorHAnsi"/>
          <w:sz w:val="22"/>
          <w:szCs w:val="22"/>
        </w:rPr>
        <w:t>florile</w:t>
      </w:r>
      <w:proofErr w:type="spellEnd"/>
      <w:r>
        <w:rPr>
          <w:rFonts w:eastAsiaTheme="minorHAnsi"/>
          <w:sz w:val="22"/>
          <w:szCs w:val="22"/>
        </w:rPr>
        <w:t xml:space="preserve"> din </w:t>
      </w:r>
      <w:proofErr w:type="spellStart"/>
      <w:r>
        <w:rPr>
          <w:rFonts w:eastAsiaTheme="minorHAnsi"/>
          <w:sz w:val="22"/>
          <w:szCs w:val="22"/>
        </w:rPr>
        <w:t>inflorescența</w:t>
      </w:r>
      <w:proofErr w:type="spellEnd"/>
      <w:r>
        <w:rPr>
          <w:rFonts w:eastAsiaTheme="minorHAnsi"/>
          <w:sz w:val="22"/>
          <w:szCs w:val="22"/>
        </w:rPr>
        <w:t xml:space="preserve"> </w:t>
      </w:r>
      <w:proofErr w:type="spellStart"/>
      <w:r>
        <w:rPr>
          <w:rFonts w:eastAsiaTheme="minorHAnsi"/>
          <w:sz w:val="22"/>
          <w:szCs w:val="22"/>
        </w:rPr>
        <w:t>principală</w:t>
      </w:r>
      <w:proofErr w:type="spellEnd"/>
      <w:r>
        <w:rPr>
          <w:rFonts w:eastAsiaTheme="minorHAnsi"/>
          <w:sz w:val="22"/>
          <w:szCs w:val="22"/>
        </w:rPr>
        <w:t xml:space="preserve"> sunt </w:t>
      </w:r>
      <w:proofErr w:type="spellStart"/>
      <w:r>
        <w:rPr>
          <w:rFonts w:eastAsiaTheme="minorHAnsi"/>
          <w:sz w:val="22"/>
          <w:szCs w:val="22"/>
        </w:rPr>
        <w:t>deschise</w:t>
      </w:r>
      <w:proofErr w:type="spellEnd"/>
      <w:r>
        <w:rPr>
          <w:rFonts w:eastAsiaTheme="minorHAnsi"/>
          <w:sz w:val="22"/>
          <w:szCs w:val="22"/>
        </w:rPr>
        <w:t xml:space="preserve"> (BBCH 50-62).</w:t>
      </w:r>
    </w:p>
    <w:p w14:paraId="2D101146" w14:textId="77777777" w:rsidR="00405D06" w:rsidRPr="000D67B3" w:rsidRDefault="00405D06" w:rsidP="00DB5611">
      <w:pPr>
        <w:jc w:val="both"/>
        <w:rPr>
          <w:rFonts w:ascii="Tahoma" w:hAnsi="Tahoma" w:cs="Tahoma"/>
          <w:b/>
          <w:noProof/>
          <w:sz w:val="20"/>
          <w:lang w:val="ro-RO"/>
        </w:rPr>
      </w:pPr>
    </w:p>
    <w:p w14:paraId="0F2C71B0" w14:textId="77777777" w:rsidR="00FA6D05" w:rsidRPr="000D67B3" w:rsidRDefault="00FA6D05" w:rsidP="00FA6D05">
      <w:pPr>
        <w:pStyle w:val="BodyText"/>
        <w:jc w:val="left"/>
        <w:rPr>
          <w:rFonts w:cs="Tahoma"/>
          <w:noProof/>
          <w:sz w:val="20"/>
          <w:szCs w:val="20"/>
          <w:u w:val="single"/>
          <w:lang w:val="ro-RO"/>
        </w:rPr>
      </w:pPr>
      <w:r w:rsidRPr="000D67B3">
        <w:rPr>
          <w:rFonts w:cs="Tahoma"/>
          <w:noProof/>
          <w:sz w:val="20"/>
          <w:szCs w:val="20"/>
          <w:u w:val="single"/>
          <w:lang w:val="ro-RO"/>
        </w:rPr>
        <w:t>PREPARAREA SUSPENSIEI DE STROPIT</w:t>
      </w:r>
    </w:p>
    <w:p w14:paraId="3712298E"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Asiguraţi-vă că echipamentul de stropit este curat şi în bună stare de funcţionare. Înaintea utilizării este necesară calibrarea echipamentului pentru asigurarea uniformităţii.</w:t>
      </w:r>
    </w:p>
    <w:p w14:paraId="4ED10467" w14:textId="0ED5FE9E"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 xml:space="preserve">Turnaţi cantitatea necesară de </w:t>
      </w:r>
      <w:r w:rsidR="000E65B2">
        <w:rPr>
          <w:rFonts w:ascii="Tahoma" w:hAnsi="Tahoma" w:cs="Tahoma"/>
          <w:noProof/>
          <w:sz w:val="20"/>
          <w:lang w:val="ro-RO"/>
        </w:rPr>
        <w:t>Rapid</w:t>
      </w:r>
      <w:r w:rsidR="000E65B2" w:rsidRPr="000E65B2">
        <w:rPr>
          <w:rFonts w:ascii="Tahoma" w:hAnsi="Tahoma" w:cs="Tahoma"/>
          <w:noProof/>
          <w:sz w:val="20"/>
          <w:vertAlign w:val="superscript"/>
          <w:lang w:val="ro-RO"/>
        </w:rPr>
        <w:t>®</w:t>
      </w:r>
      <w:r w:rsidR="002565F4" w:rsidRPr="000D67B3">
        <w:rPr>
          <w:rFonts w:ascii="Tahoma" w:hAnsi="Tahoma" w:cs="Tahoma"/>
          <w:noProof/>
          <w:sz w:val="20"/>
          <w:lang w:val="ro-RO"/>
        </w:rPr>
        <w:t xml:space="preserve"> </w:t>
      </w:r>
      <w:r w:rsidRPr="000D67B3">
        <w:rPr>
          <w:rFonts w:ascii="Tahoma" w:hAnsi="Tahoma" w:cs="Tahoma"/>
          <w:noProof/>
          <w:sz w:val="20"/>
          <w:lang w:val="ro-RO"/>
        </w:rPr>
        <w:t xml:space="preserve">în rezervorul maşinii pe jumătate umplut cu apă, cu agitatorul acţionând până când produsul este complet dispersat. Folosiţi agitatoare mecanice sau hidraulice. Spălaţi ambalajul şi adaugaţi apa de spălare in rezervorul maşinii. Continuaţi agitarea în timp ce se umple rezervorul cu apă. Se continuă agitarea soluţiei pe tot parcursul stropirii. </w:t>
      </w:r>
    </w:p>
    <w:p w14:paraId="43A2B8C3" w14:textId="04BC33B2" w:rsidR="00FA6D05" w:rsidRPr="000D67B3" w:rsidRDefault="00FA6D05" w:rsidP="00FA6D05">
      <w:pPr>
        <w:pStyle w:val="BodyText2"/>
        <w:rPr>
          <w:rFonts w:cs="Tahoma"/>
          <w:noProof/>
          <w:lang w:val="ro-RO"/>
        </w:rPr>
      </w:pPr>
      <w:r w:rsidRPr="000D67B3">
        <w:rPr>
          <w:rFonts w:cs="Tahoma"/>
          <w:noProof/>
          <w:lang w:val="ro-RO"/>
        </w:rPr>
        <w:t xml:space="preserve">Preparaţi numai cantitatea de soluţie necesară pentu stropirea curentă. Folosiţi soluţia imediat după preparare. Controlaţi periodic starea echipamentului de stropit. In cazul amestecurilor complexe, produsele se adaugă în rezervor astfel: granule solubile, granule dispersabile, pulberi, </w:t>
      </w:r>
      <w:r w:rsidR="000E65B2">
        <w:rPr>
          <w:rFonts w:cs="Tahoma"/>
          <w:noProof/>
          <w:lang w:val="ro-RO"/>
        </w:rPr>
        <w:t>Rapid</w:t>
      </w:r>
      <w:r w:rsidR="000E65B2" w:rsidRPr="000E65B2">
        <w:rPr>
          <w:rFonts w:cs="Tahoma"/>
          <w:noProof/>
          <w:vertAlign w:val="superscript"/>
          <w:lang w:val="ro-RO"/>
        </w:rPr>
        <w:t>®</w:t>
      </w:r>
      <w:r w:rsidRPr="000D67B3">
        <w:rPr>
          <w:rFonts w:cs="Tahoma"/>
          <w:noProof/>
          <w:lang w:val="ro-RO"/>
        </w:rPr>
        <w:t xml:space="preserve">, suspensii concentrate apoase, suspensii concentrate uleioase, emulsii concentrate, adjuvanţi, surfactanţi, fertilizanţi si produse antidrift. </w:t>
      </w:r>
    </w:p>
    <w:p w14:paraId="5496E668" w14:textId="77777777" w:rsidR="00FA6D05" w:rsidRPr="000D67B3" w:rsidRDefault="00FA6D05" w:rsidP="00FA6D05">
      <w:pPr>
        <w:jc w:val="both"/>
        <w:rPr>
          <w:rFonts w:ascii="Tahoma" w:hAnsi="Tahoma" w:cs="Tahoma"/>
          <w:b/>
          <w:noProof/>
          <w:sz w:val="20"/>
          <w:lang w:val="ro-RO"/>
        </w:rPr>
      </w:pPr>
      <w:r w:rsidRPr="000D67B3">
        <w:rPr>
          <w:rFonts w:ascii="Tahoma" w:hAnsi="Tahoma" w:cs="Tahoma"/>
          <w:noProof/>
          <w:sz w:val="20"/>
          <w:lang w:val="ro-RO"/>
        </w:rPr>
        <w:t>Se amestecă numai conform recomandărilor etichetei şi ale specialistului. Nu se păstrează amestecurile de soluţie în rezervorul maşinii peste noapte.</w:t>
      </w:r>
    </w:p>
    <w:p w14:paraId="3C120E41" w14:textId="77777777" w:rsidR="00FA6D05" w:rsidRPr="000D67B3" w:rsidRDefault="00FA6D05" w:rsidP="00FA6D05">
      <w:pPr>
        <w:jc w:val="both"/>
        <w:rPr>
          <w:rFonts w:ascii="Tahoma" w:hAnsi="Tahoma" w:cs="Tahoma"/>
          <w:b/>
          <w:noProof/>
          <w:sz w:val="20"/>
          <w:lang w:val="ro-RO"/>
        </w:rPr>
      </w:pPr>
    </w:p>
    <w:p w14:paraId="1BB9B1BA" w14:textId="77777777" w:rsidR="00FA6D05" w:rsidRPr="000D67B3" w:rsidRDefault="00FA6D05" w:rsidP="00FA6D05">
      <w:pPr>
        <w:pStyle w:val="Heading6"/>
        <w:jc w:val="left"/>
        <w:rPr>
          <w:rFonts w:ascii="Tahoma" w:hAnsi="Tahoma" w:cs="Tahoma"/>
          <w:noProof/>
          <w:color w:val="auto"/>
          <w:sz w:val="20"/>
          <w:u w:val="single"/>
        </w:rPr>
      </w:pPr>
      <w:r w:rsidRPr="000D67B3">
        <w:rPr>
          <w:rFonts w:ascii="Tahoma" w:hAnsi="Tahoma" w:cs="Tahoma"/>
          <w:noProof/>
          <w:color w:val="auto"/>
          <w:sz w:val="20"/>
          <w:u w:val="single"/>
        </w:rPr>
        <w:t>COMPATIBILITATE</w:t>
      </w:r>
    </w:p>
    <w:p w14:paraId="3DE3E571" w14:textId="04C39C02" w:rsidR="00FA6D05" w:rsidRPr="000D67B3" w:rsidRDefault="000E65B2" w:rsidP="00FA6D05">
      <w:pPr>
        <w:pStyle w:val="BodyText"/>
        <w:jc w:val="both"/>
        <w:rPr>
          <w:rFonts w:cs="Tahoma"/>
          <w:b w:val="0"/>
          <w:bCs w:val="0"/>
          <w:noProof/>
          <w:sz w:val="20"/>
          <w:szCs w:val="20"/>
          <w:lang w:val="ro-RO"/>
        </w:rPr>
      </w:pPr>
      <w:r>
        <w:rPr>
          <w:rFonts w:cs="Tahoma"/>
          <w:b w:val="0"/>
          <w:bCs w:val="0"/>
          <w:noProof/>
          <w:sz w:val="20"/>
          <w:szCs w:val="20"/>
          <w:lang w:val="ro-RO"/>
        </w:rPr>
        <w:t>Rapid</w:t>
      </w:r>
      <w:r w:rsidRPr="000E65B2">
        <w:rPr>
          <w:rFonts w:cs="Tahoma"/>
          <w:b w:val="0"/>
          <w:bCs w:val="0"/>
          <w:noProof/>
          <w:sz w:val="20"/>
          <w:szCs w:val="20"/>
          <w:vertAlign w:val="superscript"/>
          <w:lang w:val="ro-RO"/>
        </w:rPr>
        <w:t>®</w:t>
      </w:r>
      <w:r w:rsidR="002565F4" w:rsidRPr="000D67B3">
        <w:rPr>
          <w:rFonts w:cs="Tahoma"/>
          <w:b w:val="0"/>
          <w:bCs w:val="0"/>
          <w:noProof/>
          <w:sz w:val="20"/>
          <w:szCs w:val="20"/>
          <w:lang w:val="ro-RO"/>
        </w:rPr>
        <w:t xml:space="preserve"> </w:t>
      </w:r>
      <w:r w:rsidR="00FA6D05" w:rsidRPr="000D67B3">
        <w:rPr>
          <w:rFonts w:cs="Tahoma"/>
          <w:b w:val="0"/>
          <w:bCs w:val="0"/>
          <w:noProof/>
          <w:sz w:val="20"/>
          <w:szCs w:val="20"/>
          <w:lang w:val="ro-RO"/>
        </w:rPr>
        <w:t>este compatibil cu fungicidele, insecticidele, erbicidele şi fertilizanţilor foliari utilizate in mod curent la culturile pentru care a fost omologat.</w:t>
      </w:r>
    </w:p>
    <w:p w14:paraId="6AE5F4B8" w14:textId="77777777" w:rsidR="00FA6D05" w:rsidRPr="000D67B3" w:rsidRDefault="00FA6D05" w:rsidP="00FA6D05">
      <w:pPr>
        <w:pStyle w:val="BodyText"/>
        <w:jc w:val="both"/>
        <w:rPr>
          <w:rFonts w:cs="Tahoma"/>
          <w:b w:val="0"/>
          <w:bCs w:val="0"/>
          <w:noProof/>
          <w:sz w:val="20"/>
          <w:szCs w:val="20"/>
          <w:lang w:val="ro-RO"/>
        </w:rPr>
      </w:pPr>
      <w:r w:rsidRPr="000D67B3">
        <w:rPr>
          <w:rFonts w:cs="Tahoma"/>
          <w:b w:val="0"/>
          <w:bCs w:val="0"/>
          <w:noProof/>
          <w:sz w:val="20"/>
          <w:szCs w:val="20"/>
          <w:lang w:val="ro-RO"/>
        </w:rPr>
        <w:lastRenderedPageBreak/>
        <w:t>La amestecul în rezervor cu alţi parteneri trebuie respectate strict recomandările de amestec ale produsului partener. Este totusi recomandat ca la amestecuri care nu au fost testate să se facă un test de compatibilitate fizico-chimică înainte de utilizare observându-se posibilele efecte adverse (sedimentare, floculare, etc). Atenţie la amestecurile concentrate in care sunt folosite mai multe produse. Nu se amestecă cu produse în a căror etichetă se precizea</w:t>
      </w:r>
      <w:r w:rsidR="00371A9C" w:rsidRPr="000D67B3">
        <w:rPr>
          <w:rFonts w:cs="Tahoma"/>
          <w:b w:val="0"/>
          <w:bCs w:val="0"/>
          <w:noProof/>
          <w:sz w:val="20"/>
          <w:szCs w:val="20"/>
          <w:lang w:val="ro-RO"/>
        </w:rPr>
        <w:t>ză că trebuie aplicate singure.</w:t>
      </w:r>
    </w:p>
    <w:p w14:paraId="12EA1A6D" w14:textId="77777777" w:rsidR="00371A9C" w:rsidRPr="000D67B3" w:rsidRDefault="00371A9C" w:rsidP="00FA6D05">
      <w:pPr>
        <w:pStyle w:val="BodyText"/>
        <w:jc w:val="both"/>
        <w:rPr>
          <w:rFonts w:cs="Tahoma"/>
          <w:noProof/>
          <w:sz w:val="20"/>
          <w:szCs w:val="20"/>
          <w:lang w:val="ro-RO"/>
        </w:rPr>
      </w:pPr>
      <w:r w:rsidRPr="000D67B3">
        <w:rPr>
          <w:rFonts w:cs="Tahoma"/>
          <w:b w:val="0"/>
          <w:bCs w:val="0"/>
          <w:noProof/>
          <w:sz w:val="20"/>
          <w:szCs w:val="20"/>
          <w:lang w:val="ro-RO"/>
        </w:rPr>
        <w:t xml:space="preserve">Nu se amestecă cu fertilizanţi sau produse chimice ce conţin bor sau au Ph-ul puternic alcalin. </w:t>
      </w:r>
    </w:p>
    <w:p w14:paraId="3A048A82" w14:textId="77777777" w:rsidR="00FA6D05" w:rsidRPr="000D67B3" w:rsidRDefault="00FA6D05" w:rsidP="00FA6D05">
      <w:pPr>
        <w:jc w:val="both"/>
        <w:rPr>
          <w:rFonts w:ascii="Tahoma" w:hAnsi="Tahoma" w:cs="Tahoma"/>
          <w:b/>
          <w:noProof/>
          <w:sz w:val="20"/>
          <w:lang w:val="ro-RO"/>
        </w:rPr>
      </w:pPr>
    </w:p>
    <w:p w14:paraId="5B427EEF" w14:textId="77777777" w:rsidR="00FA6D05" w:rsidRPr="000D67B3" w:rsidRDefault="00FA6D05" w:rsidP="00FA6D05">
      <w:pPr>
        <w:pStyle w:val="BodyText"/>
        <w:jc w:val="both"/>
        <w:rPr>
          <w:rFonts w:cs="Tahoma"/>
          <w:caps/>
          <w:noProof/>
          <w:sz w:val="20"/>
          <w:szCs w:val="20"/>
          <w:u w:val="single"/>
          <w:lang w:val="ro-RO"/>
        </w:rPr>
      </w:pPr>
      <w:r w:rsidRPr="000D67B3">
        <w:rPr>
          <w:rFonts w:cs="Tahoma"/>
          <w:caps/>
          <w:noProof/>
          <w:sz w:val="20"/>
          <w:szCs w:val="20"/>
          <w:u w:val="single"/>
          <w:lang w:val="ro-RO"/>
        </w:rPr>
        <w:t>Prevenirea derivei</w:t>
      </w:r>
    </w:p>
    <w:p w14:paraId="210C6B45" w14:textId="77777777" w:rsidR="00FA6D05" w:rsidRPr="000D67B3" w:rsidRDefault="00FA6D05" w:rsidP="00FA6D05">
      <w:pPr>
        <w:pStyle w:val="BodyText"/>
        <w:jc w:val="both"/>
        <w:rPr>
          <w:rFonts w:cs="Tahoma"/>
          <w:b w:val="0"/>
          <w:bCs w:val="0"/>
          <w:noProof/>
          <w:sz w:val="20"/>
          <w:szCs w:val="20"/>
          <w:lang w:val="ro-RO"/>
        </w:rPr>
      </w:pPr>
      <w:r w:rsidRPr="000D67B3">
        <w:rPr>
          <w:rFonts w:cs="Tahoma"/>
          <w:b w:val="0"/>
          <w:bCs w:val="0"/>
          <w:noProof/>
          <w:sz w:val="20"/>
          <w:szCs w:val="20"/>
          <w:lang w:val="ro-RO"/>
        </w:rPr>
        <w:t>Lu</w:t>
      </w:r>
      <w:r w:rsidR="001C2AFF" w:rsidRPr="000D67B3">
        <w:rPr>
          <w:rFonts w:cs="Tahoma"/>
          <w:b w:val="0"/>
          <w:bCs w:val="0"/>
          <w:noProof/>
          <w:sz w:val="20"/>
          <w:szCs w:val="20"/>
          <w:lang w:val="ro-RO"/>
        </w:rPr>
        <w:t>a</w:t>
      </w:r>
      <w:r w:rsidRPr="000D67B3">
        <w:rPr>
          <w:rFonts w:cs="Tahoma"/>
          <w:b w:val="0"/>
          <w:bCs w:val="0"/>
          <w:noProof/>
          <w:sz w:val="20"/>
          <w:szCs w:val="20"/>
          <w:lang w:val="ro-RO"/>
        </w:rPr>
        <w:t>ţi toate măsurile posibile pentru a evita deriva soluţiei de stropit. Evitaţi deriva soluţiei de stropit pe culturile alăturate sau cursurile de apă. Nu stropiţi când viteza vântului este de 15 km/oră. Potenţial</w:t>
      </w:r>
      <w:r w:rsidR="003A0D40" w:rsidRPr="000D67B3">
        <w:rPr>
          <w:rFonts w:cs="Tahoma"/>
          <w:b w:val="0"/>
          <w:bCs w:val="0"/>
          <w:noProof/>
          <w:sz w:val="20"/>
          <w:szCs w:val="20"/>
          <w:lang w:val="ro-RO"/>
        </w:rPr>
        <w:t>ul derivei creşte la temperaturi</w:t>
      </w:r>
      <w:r w:rsidRPr="000D67B3">
        <w:rPr>
          <w:rFonts w:cs="Tahoma"/>
          <w:b w:val="0"/>
          <w:bCs w:val="0"/>
          <w:noProof/>
          <w:sz w:val="20"/>
          <w:szCs w:val="20"/>
          <w:lang w:val="ro-RO"/>
        </w:rPr>
        <w:t xml:space="preserve"> ridicate, pe timp de secetă şi umiditate relativă scazută şi trebuie acordată prudenţă maximă indiferent de viteza vântului. Nu trataţi în condiţii de inversie termică constând în curenţi de aer ascendenţi şi creşterea temperaturii aerului cu înălţimea.</w:t>
      </w:r>
    </w:p>
    <w:p w14:paraId="747C04BD" w14:textId="77777777" w:rsidR="00FA6D05" w:rsidRPr="000D67B3" w:rsidRDefault="00FA6D05" w:rsidP="00FA6D05">
      <w:pPr>
        <w:pStyle w:val="BodyText2"/>
        <w:rPr>
          <w:rFonts w:cs="Tahoma"/>
          <w:noProof/>
          <w:spacing w:val="-3"/>
          <w:lang w:val="ro-RO"/>
        </w:rPr>
      </w:pPr>
      <w:r w:rsidRPr="000D67B3">
        <w:rPr>
          <w:rFonts w:cs="Tahoma"/>
          <w:noProof/>
          <w:spacing w:val="-3"/>
          <w:lang w:val="ro-RO"/>
        </w:rPr>
        <w:t>Evitaţi pulverizarea sau manipularea produsului la distanţă mai mică de 15 m de bunuri, guri de drenaj, canalizare deschisă sau locuri unde apa de ploaie scursă din câmpul tratat ajunge în cursuri de apă temporare sau permanente. Nu stropiţi la distanţă mai mică de 15 m de rezervoare naturale sau artificiale de apă.</w:t>
      </w:r>
    </w:p>
    <w:p w14:paraId="54CEBC39" w14:textId="77777777" w:rsidR="00FA6D05" w:rsidRPr="000D67B3" w:rsidRDefault="00FA6D05" w:rsidP="00FA6D05">
      <w:pPr>
        <w:jc w:val="both"/>
        <w:rPr>
          <w:rFonts w:ascii="Tahoma" w:hAnsi="Tahoma" w:cs="Tahoma"/>
          <w:b/>
          <w:noProof/>
          <w:sz w:val="20"/>
          <w:lang w:val="ro-RO"/>
        </w:rPr>
      </w:pPr>
    </w:p>
    <w:p w14:paraId="1A17B066" w14:textId="77777777" w:rsidR="00FA6D05" w:rsidRPr="000D67B3" w:rsidRDefault="00FA6D05" w:rsidP="00FA6D05">
      <w:pPr>
        <w:rPr>
          <w:rFonts w:ascii="Tahoma" w:hAnsi="Tahoma" w:cs="Tahoma"/>
          <w:b/>
          <w:bCs/>
          <w:noProof/>
          <w:sz w:val="20"/>
          <w:u w:val="single"/>
          <w:lang w:val="ro-RO"/>
        </w:rPr>
      </w:pPr>
      <w:r w:rsidRPr="000D67B3">
        <w:rPr>
          <w:rFonts w:ascii="Tahoma" w:hAnsi="Tahoma" w:cs="Tahoma"/>
          <w:b/>
          <w:bCs/>
          <w:noProof/>
          <w:sz w:val="20"/>
          <w:u w:val="single"/>
          <w:lang w:val="ro-RO"/>
        </w:rPr>
        <w:t>SELECTIVITATE</w:t>
      </w:r>
    </w:p>
    <w:p w14:paraId="19D6FCCB" w14:textId="67614624" w:rsidR="00FA6D05" w:rsidRPr="000D67B3" w:rsidRDefault="000E65B2" w:rsidP="00FA6D05">
      <w:pPr>
        <w:jc w:val="both"/>
        <w:rPr>
          <w:rFonts w:ascii="Tahoma" w:hAnsi="Tahoma" w:cs="Tahoma"/>
          <w:noProof/>
          <w:sz w:val="20"/>
          <w:lang w:val="ro-RO"/>
        </w:rPr>
      </w:pPr>
      <w:r>
        <w:rPr>
          <w:rFonts w:ascii="Tahoma" w:hAnsi="Tahoma" w:cs="Tahoma"/>
          <w:noProof/>
          <w:sz w:val="20"/>
          <w:lang w:val="ro-RO"/>
        </w:rPr>
        <w:t>Rapid</w:t>
      </w:r>
      <w:r w:rsidRPr="000E65B2">
        <w:rPr>
          <w:rFonts w:ascii="Tahoma" w:hAnsi="Tahoma" w:cs="Tahoma"/>
          <w:noProof/>
          <w:sz w:val="20"/>
          <w:vertAlign w:val="superscript"/>
          <w:lang w:val="ro-RO"/>
        </w:rPr>
        <w:t>®</w:t>
      </w:r>
      <w:r w:rsidR="002565F4" w:rsidRPr="000D67B3">
        <w:rPr>
          <w:rFonts w:ascii="Tahoma" w:hAnsi="Tahoma" w:cs="Tahoma"/>
          <w:noProof/>
          <w:sz w:val="20"/>
          <w:lang w:val="ro-RO"/>
        </w:rPr>
        <w:t xml:space="preserve"> </w:t>
      </w:r>
      <w:r w:rsidR="00FA6D05" w:rsidRPr="000D67B3">
        <w:rPr>
          <w:rFonts w:ascii="Tahoma" w:hAnsi="Tahoma" w:cs="Tahoma"/>
          <w:noProof/>
          <w:sz w:val="20"/>
          <w:lang w:val="ro-RO"/>
        </w:rPr>
        <w:t xml:space="preserve">a fost testat in vederea omologării pe numeroase culturi şi varietăţi cultivate fără a fi observate efecte fitotoxice. </w:t>
      </w:r>
    </w:p>
    <w:p w14:paraId="67ACB303" w14:textId="5D9C5353"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 xml:space="preserve">Dacă </w:t>
      </w:r>
      <w:r w:rsidR="000E65B2">
        <w:rPr>
          <w:rFonts w:ascii="Tahoma" w:hAnsi="Tahoma" w:cs="Tahoma"/>
          <w:noProof/>
          <w:sz w:val="20"/>
          <w:lang w:val="ro-RO"/>
        </w:rPr>
        <w:t>Rapid</w:t>
      </w:r>
      <w:r w:rsidR="000E65B2" w:rsidRPr="000E65B2">
        <w:rPr>
          <w:rFonts w:ascii="Tahoma" w:hAnsi="Tahoma" w:cs="Tahoma"/>
          <w:noProof/>
          <w:sz w:val="20"/>
          <w:vertAlign w:val="superscript"/>
          <w:lang w:val="ro-RO"/>
        </w:rPr>
        <w:t>®</w:t>
      </w:r>
      <w:r w:rsidR="002565F4" w:rsidRPr="000D67B3">
        <w:rPr>
          <w:rFonts w:ascii="Tahoma" w:hAnsi="Tahoma" w:cs="Tahoma"/>
          <w:noProof/>
          <w:sz w:val="20"/>
          <w:lang w:val="ro-RO"/>
        </w:rPr>
        <w:t xml:space="preserve"> </w:t>
      </w:r>
      <w:r w:rsidRPr="000D67B3">
        <w:rPr>
          <w:rFonts w:ascii="Tahoma" w:hAnsi="Tahoma" w:cs="Tahoma"/>
          <w:noProof/>
          <w:sz w:val="20"/>
          <w:lang w:val="ro-RO"/>
        </w:rPr>
        <w:t>este utilizat ţinând cont de recomandările din etichetă şi dozele recomandate, produsul nu este fitotoxic.</w:t>
      </w:r>
    </w:p>
    <w:p w14:paraId="675C6DED" w14:textId="77777777" w:rsidR="00FA6D05" w:rsidRPr="000D67B3" w:rsidRDefault="00FA6D05" w:rsidP="00FA6D05">
      <w:pPr>
        <w:jc w:val="both"/>
        <w:rPr>
          <w:rFonts w:ascii="Tahoma" w:hAnsi="Tahoma" w:cs="Tahoma"/>
          <w:b/>
          <w:noProof/>
          <w:sz w:val="20"/>
          <w:lang w:val="ro-RO"/>
        </w:rPr>
      </w:pPr>
    </w:p>
    <w:p w14:paraId="5FF21641" w14:textId="77777777" w:rsidR="00FA6D05" w:rsidRPr="000D67B3" w:rsidRDefault="00FA6D05" w:rsidP="00FA6D05">
      <w:pPr>
        <w:rPr>
          <w:rFonts w:ascii="Tahoma" w:hAnsi="Tahoma" w:cs="Tahoma"/>
          <w:b/>
          <w:bCs/>
          <w:noProof/>
          <w:sz w:val="20"/>
          <w:u w:val="single"/>
          <w:lang w:val="ro-RO"/>
        </w:rPr>
      </w:pPr>
      <w:r w:rsidRPr="000D67B3">
        <w:rPr>
          <w:rFonts w:ascii="Tahoma" w:hAnsi="Tahoma" w:cs="Tahoma"/>
          <w:b/>
          <w:bCs/>
          <w:noProof/>
          <w:sz w:val="20"/>
          <w:u w:val="single"/>
          <w:lang w:val="ro-RO"/>
        </w:rPr>
        <w:t>RESTRICŢII</w:t>
      </w:r>
    </w:p>
    <w:p w14:paraId="654CB0CD"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Nu aplicaţi pe culturi care suferă de stres (secetă, temperaturi extreme, băltire, infestate de insecte, deficienţe nutritive sau alţi factori ce reduc creşterea)</w:t>
      </w:r>
    </w:p>
    <w:p w14:paraId="4A27859C"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Nu aplicaţi pe culturi umezite de ploaie sau rouă.</w:t>
      </w:r>
    </w:p>
    <w:p w14:paraId="693D830B"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 xml:space="preserve">Nu aplicaţi prin canale de drenaj sau sisteme de irigare. </w:t>
      </w:r>
    </w:p>
    <w:p w14:paraId="77D920DF"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Nu aplicaţi la culturile hidroponice sau în vase</w:t>
      </w:r>
    </w:p>
    <w:p w14:paraId="5FCF1015"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Nu aplicaţi pe gazon sau plante ornamentale</w:t>
      </w:r>
    </w:p>
    <w:p w14:paraId="25A8E640" w14:textId="77777777" w:rsidR="00FA6D05" w:rsidRPr="000D67B3" w:rsidRDefault="00FA6D05" w:rsidP="00FA6D05">
      <w:pPr>
        <w:jc w:val="both"/>
        <w:rPr>
          <w:rFonts w:ascii="Tahoma" w:hAnsi="Tahoma" w:cs="Tahoma"/>
          <w:noProof/>
          <w:sz w:val="20"/>
          <w:lang w:val="ro-RO"/>
        </w:rPr>
      </w:pPr>
      <w:r w:rsidRPr="000D67B3">
        <w:rPr>
          <w:rFonts w:ascii="Tahoma" w:hAnsi="Tahoma" w:cs="Tahoma"/>
          <w:noProof/>
          <w:sz w:val="20"/>
          <w:lang w:val="ro-RO"/>
        </w:rPr>
        <w:t>Nu aplicaţi direct pe suprafeţele de apă. Sa se prevină prin orice măsuri ca produsul să ajungă în apele de suprafaţă.</w:t>
      </w:r>
    </w:p>
    <w:p w14:paraId="5B95D8F3" w14:textId="77777777" w:rsidR="00FA6D05" w:rsidRPr="000D67B3" w:rsidRDefault="00FA6D05" w:rsidP="00FA6D05">
      <w:pPr>
        <w:tabs>
          <w:tab w:val="left" w:pos="-720"/>
        </w:tabs>
        <w:suppressAutoHyphens/>
        <w:rPr>
          <w:rFonts w:ascii="Tahoma" w:hAnsi="Tahoma" w:cs="Tahoma"/>
          <w:bCs/>
          <w:noProof/>
          <w:spacing w:val="-3"/>
          <w:sz w:val="20"/>
          <w:lang w:val="ro-RO"/>
        </w:rPr>
      </w:pPr>
      <w:r w:rsidRPr="000D67B3">
        <w:rPr>
          <w:rFonts w:ascii="Tahoma" w:hAnsi="Tahoma" w:cs="Tahoma"/>
          <w:bCs/>
          <w:noProof/>
          <w:spacing w:val="-3"/>
          <w:sz w:val="20"/>
          <w:lang w:val="ro-RO"/>
        </w:rPr>
        <w:t>Nu aplicaţi când albinele sunt in activitate maximă în lan în perioada de înflorire. Aplicaţi dimineaţa devreme sau seara mai târziu când activitatea albinelor este minimă.</w:t>
      </w:r>
    </w:p>
    <w:p w14:paraId="1EB0C8DB" w14:textId="77777777" w:rsidR="00FA6D05" w:rsidRPr="000D67B3" w:rsidRDefault="00FA6D05" w:rsidP="00FA6D05">
      <w:pPr>
        <w:jc w:val="both"/>
        <w:rPr>
          <w:rFonts w:ascii="Tahoma" w:hAnsi="Tahoma" w:cs="Tahoma"/>
          <w:noProof/>
          <w:sz w:val="20"/>
          <w:lang w:val="ro-RO"/>
        </w:rPr>
      </w:pPr>
    </w:p>
    <w:p w14:paraId="7F164695" w14:textId="77777777" w:rsidR="00FA6D05" w:rsidRPr="000D67B3" w:rsidRDefault="00FA6D05" w:rsidP="00FA6D05">
      <w:pPr>
        <w:pStyle w:val="Heading6"/>
        <w:jc w:val="left"/>
        <w:rPr>
          <w:rFonts w:ascii="Tahoma" w:hAnsi="Tahoma" w:cs="Tahoma"/>
          <w:noProof/>
          <w:color w:val="auto"/>
          <w:sz w:val="20"/>
          <w:u w:val="single"/>
        </w:rPr>
      </w:pPr>
      <w:r w:rsidRPr="000D67B3">
        <w:rPr>
          <w:rFonts w:ascii="Tahoma" w:hAnsi="Tahoma" w:cs="Tahoma"/>
          <w:noProof/>
          <w:color w:val="auto"/>
          <w:sz w:val="20"/>
          <w:u w:val="single"/>
        </w:rPr>
        <w:t>ROTAŢIA CULTURILOR</w:t>
      </w:r>
    </w:p>
    <w:p w14:paraId="149EB7D8" w14:textId="0BCC1FF9" w:rsidR="00FA6D05" w:rsidRPr="000D67B3" w:rsidRDefault="00FA6D05" w:rsidP="00FA6D05">
      <w:pPr>
        <w:pStyle w:val="BodyText"/>
        <w:jc w:val="both"/>
        <w:rPr>
          <w:rFonts w:cs="Tahoma"/>
          <w:b w:val="0"/>
          <w:noProof/>
          <w:sz w:val="20"/>
          <w:szCs w:val="20"/>
          <w:lang w:val="ro-RO"/>
        </w:rPr>
      </w:pPr>
      <w:r w:rsidRPr="000D67B3">
        <w:rPr>
          <w:rFonts w:cs="Tahoma"/>
          <w:b w:val="0"/>
          <w:noProof/>
          <w:sz w:val="20"/>
          <w:szCs w:val="20"/>
          <w:lang w:val="ro-RO"/>
        </w:rPr>
        <w:t xml:space="preserve">Rotaţia culturilor după folosirea </w:t>
      </w:r>
      <w:r w:rsidR="000E65B2">
        <w:rPr>
          <w:rFonts w:cs="Tahoma"/>
          <w:b w:val="0"/>
          <w:noProof/>
          <w:sz w:val="20"/>
          <w:szCs w:val="20"/>
          <w:lang w:val="ro-RO"/>
        </w:rPr>
        <w:t>Rapid</w:t>
      </w:r>
      <w:r w:rsidR="000E65B2" w:rsidRPr="000E65B2">
        <w:rPr>
          <w:rFonts w:cs="Tahoma"/>
          <w:b w:val="0"/>
          <w:noProof/>
          <w:sz w:val="20"/>
          <w:szCs w:val="20"/>
          <w:vertAlign w:val="superscript"/>
          <w:lang w:val="ro-RO"/>
        </w:rPr>
        <w:t>®</w:t>
      </w:r>
      <w:r w:rsidR="002565F4" w:rsidRPr="000D67B3">
        <w:rPr>
          <w:rFonts w:cs="Tahoma"/>
          <w:b w:val="0"/>
          <w:noProof/>
          <w:sz w:val="20"/>
          <w:szCs w:val="20"/>
          <w:lang w:val="ro-RO"/>
        </w:rPr>
        <w:t xml:space="preserve"> </w:t>
      </w:r>
      <w:r w:rsidRPr="000D67B3">
        <w:rPr>
          <w:rFonts w:cs="Tahoma"/>
          <w:b w:val="0"/>
          <w:noProof/>
          <w:sz w:val="20"/>
          <w:szCs w:val="20"/>
          <w:lang w:val="ro-RO"/>
        </w:rPr>
        <w:t xml:space="preserve">nu este restricţionată. </w:t>
      </w:r>
    </w:p>
    <w:p w14:paraId="27FF9ABC" w14:textId="77777777" w:rsidR="00FA6D05" w:rsidRPr="000D67B3" w:rsidRDefault="00FA6D05" w:rsidP="00FA6D05">
      <w:pPr>
        <w:jc w:val="both"/>
        <w:rPr>
          <w:rFonts w:ascii="Tahoma" w:hAnsi="Tahoma" w:cs="Tahoma"/>
          <w:noProof/>
          <w:sz w:val="20"/>
          <w:lang w:val="ro-RO"/>
        </w:rPr>
      </w:pPr>
    </w:p>
    <w:p w14:paraId="13DFD9CB" w14:textId="77777777" w:rsidR="00FA6D05" w:rsidRPr="000D67B3" w:rsidRDefault="00FA6D05" w:rsidP="00FA6D05">
      <w:pPr>
        <w:pStyle w:val="Heading1"/>
        <w:tabs>
          <w:tab w:val="left" w:pos="-720"/>
        </w:tabs>
        <w:rPr>
          <w:rFonts w:cs="Tahoma"/>
          <w:noProof/>
          <w:color w:val="auto"/>
          <w:u w:val="single"/>
          <w:lang w:val="ro-RO"/>
        </w:rPr>
      </w:pPr>
      <w:r w:rsidRPr="000D67B3">
        <w:rPr>
          <w:rFonts w:cs="Tahoma"/>
          <w:noProof/>
          <w:color w:val="auto"/>
          <w:u w:val="single"/>
          <w:lang w:val="ro-RO"/>
        </w:rPr>
        <w:t>PREVENIREA APARIŢIEI REZISTENŢEI</w:t>
      </w:r>
      <w:r w:rsidR="006B5F18" w:rsidRPr="000D67B3">
        <w:rPr>
          <w:rFonts w:cs="Tahoma"/>
          <w:noProof/>
          <w:color w:val="auto"/>
          <w:u w:val="single"/>
          <w:lang w:val="ro-RO"/>
        </w:rPr>
        <w:t xml:space="preserve"> ŞI </w:t>
      </w:r>
      <w:r w:rsidR="006B5F18" w:rsidRPr="000D67B3">
        <w:rPr>
          <w:rFonts w:cs="Tahoma"/>
          <w:bCs/>
          <w:noProof/>
          <w:color w:val="auto"/>
          <w:spacing w:val="-3"/>
          <w:u w:val="single"/>
          <w:lang w:val="ro-RO"/>
        </w:rPr>
        <w:t>COMBATEREA INTEGRATĂ (IPM)</w:t>
      </w:r>
    </w:p>
    <w:p w14:paraId="0DB2FCC4" w14:textId="77777777" w:rsidR="00FA6D05" w:rsidRPr="000D67B3" w:rsidRDefault="00FA6D05" w:rsidP="00FA6D05">
      <w:pPr>
        <w:tabs>
          <w:tab w:val="left" w:pos="-720"/>
        </w:tabs>
        <w:suppressAutoHyphens/>
        <w:jc w:val="both"/>
        <w:rPr>
          <w:rFonts w:ascii="Tahoma" w:hAnsi="Tahoma" w:cs="Tahoma"/>
          <w:bCs/>
          <w:noProof/>
          <w:spacing w:val="-3"/>
          <w:sz w:val="20"/>
          <w:lang w:val="ro-RO"/>
        </w:rPr>
      </w:pPr>
      <w:r w:rsidRPr="000D67B3">
        <w:rPr>
          <w:rFonts w:ascii="Tahoma" w:hAnsi="Tahoma" w:cs="Tahoma"/>
          <w:bCs/>
          <w:noProof/>
          <w:spacing w:val="-3"/>
          <w:sz w:val="20"/>
          <w:lang w:val="ro-RO"/>
        </w:rPr>
        <w:t>La utilizarea repetată a insecticidelor cu acelaşi mod de acţiune, timp de mai mulţi ani pe aceleasi tarlale, este posibilă supravieţuirea, înmulţirea şi dominanţa unor biotipurilor de buruieni mai puţin sensibile, apărute natural.</w:t>
      </w:r>
    </w:p>
    <w:p w14:paraId="2697B1A3" w14:textId="77777777" w:rsidR="00FA6D05" w:rsidRPr="000D67B3" w:rsidRDefault="00FA6D05" w:rsidP="00FA6D05">
      <w:pPr>
        <w:tabs>
          <w:tab w:val="left" w:pos="-720"/>
        </w:tabs>
        <w:suppressAutoHyphens/>
        <w:jc w:val="both"/>
        <w:rPr>
          <w:rFonts w:ascii="Tahoma" w:hAnsi="Tahoma" w:cs="Tahoma"/>
          <w:bCs/>
          <w:noProof/>
          <w:spacing w:val="-3"/>
          <w:sz w:val="20"/>
          <w:lang w:val="ro-RO"/>
        </w:rPr>
      </w:pPr>
      <w:r w:rsidRPr="000D67B3">
        <w:rPr>
          <w:rFonts w:ascii="Tahoma" w:hAnsi="Tahoma" w:cs="Tahoma"/>
          <w:bCs/>
          <w:noProof/>
          <w:spacing w:val="-3"/>
          <w:sz w:val="20"/>
          <w:lang w:val="ro-RO"/>
        </w:rPr>
        <w:t>O insectă este considerată rezistentă dacă supravieţuieşte după un tratament aplicat corect la doza şi momentul recomandat, în condiţii climatice normale. Apariţia rezistenţei la o specie de dăunători poate fi evitată sau întârziată prin încluderea în programele de combatere a produselor cu mod diferit de acţiune.</w:t>
      </w:r>
    </w:p>
    <w:p w14:paraId="24868A2A" w14:textId="00486CC0" w:rsidR="00FA6D05" w:rsidRPr="000D67B3" w:rsidRDefault="00FA6D05" w:rsidP="00FA6D05">
      <w:pPr>
        <w:tabs>
          <w:tab w:val="left" w:pos="-720"/>
        </w:tabs>
        <w:suppressAutoHyphens/>
        <w:jc w:val="both"/>
        <w:rPr>
          <w:rFonts w:ascii="Tahoma" w:hAnsi="Tahoma" w:cs="Tahoma"/>
          <w:bCs/>
          <w:noProof/>
          <w:spacing w:val="-3"/>
          <w:sz w:val="20"/>
          <w:lang w:val="ro-RO"/>
        </w:rPr>
      </w:pPr>
      <w:r w:rsidRPr="000D67B3">
        <w:rPr>
          <w:rFonts w:ascii="Tahoma" w:hAnsi="Tahoma" w:cs="Tahoma"/>
          <w:bCs/>
          <w:noProof/>
          <w:spacing w:val="-3"/>
          <w:sz w:val="20"/>
          <w:lang w:val="ro-RO"/>
        </w:rPr>
        <w:t xml:space="preserve">Pentru evitarea rezistentei dăunătorilor, numărul maxim de tratamente/sezon este limitat la </w:t>
      </w:r>
      <w:r w:rsidR="005B03F6" w:rsidRPr="000D67B3">
        <w:rPr>
          <w:rFonts w:ascii="Tahoma" w:hAnsi="Tahoma" w:cs="Tahoma"/>
          <w:bCs/>
          <w:noProof/>
          <w:spacing w:val="-3"/>
          <w:sz w:val="20"/>
          <w:lang w:val="ro-RO"/>
        </w:rPr>
        <w:t>3</w:t>
      </w:r>
      <w:r w:rsidRPr="000D67B3">
        <w:rPr>
          <w:rFonts w:ascii="Tahoma" w:hAnsi="Tahoma" w:cs="Tahoma"/>
          <w:bCs/>
          <w:noProof/>
          <w:spacing w:val="-3"/>
          <w:sz w:val="20"/>
          <w:lang w:val="ro-RO"/>
        </w:rPr>
        <w:t xml:space="preserve">. </w:t>
      </w:r>
      <w:r w:rsidR="000E65B2">
        <w:rPr>
          <w:rFonts w:ascii="Tahoma" w:hAnsi="Tahoma" w:cs="Tahoma"/>
          <w:bCs/>
          <w:noProof/>
          <w:spacing w:val="-3"/>
          <w:sz w:val="20"/>
          <w:lang w:val="ro-RO"/>
        </w:rPr>
        <w:t>Rapid</w:t>
      </w:r>
      <w:r w:rsidR="000E65B2" w:rsidRPr="000E65B2">
        <w:rPr>
          <w:rFonts w:ascii="Tahoma" w:hAnsi="Tahoma" w:cs="Tahoma"/>
          <w:bCs/>
          <w:noProof/>
          <w:spacing w:val="-3"/>
          <w:sz w:val="20"/>
          <w:vertAlign w:val="superscript"/>
          <w:lang w:val="ro-RO"/>
        </w:rPr>
        <w:t>®</w:t>
      </w:r>
      <w:r w:rsidR="002565F4" w:rsidRPr="000D67B3">
        <w:rPr>
          <w:rFonts w:ascii="Tahoma" w:hAnsi="Tahoma" w:cs="Tahoma"/>
          <w:bCs/>
          <w:noProof/>
          <w:spacing w:val="-3"/>
          <w:sz w:val="20"/>
          <w:lang w:val="ro-RO"/>
        </w:rPr>
        <w:t xml:space="preserve"> </w:t>
      </w:r>
      <w:r w:rsidRPr="000D67B3">
        <w:rPr>
          <w:rFonts w:ascii="Tahoma" w:hAnsi="Tahoma" w:cs="Tahoma"/>
          <w:bCs/>
          <w:noProof/>
          <w:spacing w:val="-3"/>
          <w:sz w:val="20"/>
          <w:lang w:val="ro-RO"/>
        </w:rPr>
        <w:t xml:space="preserve"> este inclus in grupul de insecticide </w:t>
      </w:r>
      <w:r w:rsidR="002565F4" w:rsidRPr="000D67B3">
        <w:rPr>
          <w:rFonts w:ascii="Tahoma" w:hAnsi="Tahoma" w:cs="Tahoma"/>
          <w:bCs/>
          <w:noProof/>
          <w:spacing w:val="-3"/>
          <w:sz w:val="20"/>
          <w:lang w:val="ro-RO"/>
        </w:rPr>
        <w:t>3A</w:t>
      </w:r>
      <w:r w:rsidRPr="000D67B3">
        <w:rPr>
          <w:rFonts w:ascii="Tahoma" w:hAnsi="Tahoma" w:cs="Tahoma"/>
          <w:bCs/>
          <w:noProof/>
          <w:spacing w:val="-3"/>
          <w:sz w:val="20"/>
          <w:lang w:val="ro-RO"/>
        </w:rPr>
        <w:t>. Utilizarea exclusivă sau repetată a insecticidelor din acest grup poate duce la apariţia rezistenţei dăunătorilor. Pentru evitarea apariţiei rezistenţei acest produs trebuie inclus in programele locale de combaterea rezistenţei dăunătorului care pot include metode de combatere biologice, culturale, metode genetice, pentru mentinerea dăunătorului sub pragul economic de dăunare.</w:t>
      </w:r>
    </w:p>
    <w:p w14:paraId="586F3FD4" w14:textId="77777777" w:rsidR="006B5F18" w:rsidRPr="00874C6D" w:rsidRDefault="006B5F18" w:rsidP="00E41F8E">
      <w:pPr>
        <w:jc w:val="both"/>
        <w:rPr>
          <w:rFonts w:ascii="Tahoma" w:hAnsi="Tahoma" w:cs="Tahoma"/>
          <w:bCs/>
          <w:noProof/>
          <w:spacing w:val="-3"/>
          <w:sz w:val="20"/>
          <w:lang w:val="ro-RO"/>
        </w:rPr>
      </w:pPr>
      <w:r w:rsidRPr="000D67B3">
        <w:rPr>
          <w:rFonts w:ascii="Tahoma" w:hAnsi="Tahoma" w:cs="Tahoma"/>
          <w:bCs/>
          <w:noProof/>
          <w:spacing w:val="-3"/>
          <w:sz w:val="20"/>
          <w:lang w:val="ro-RO"/>
        </w:rPr>
        <w:t xml:space="preserve">Principiile şi practicile combaterii integrate includ monitorizarea câmpului şi a altor metode de detecţie, identificarea corectă a dăunătorului ţintă, monitorizarea populaţiei, alternarea </w:t>
      </w:r>
      <w:r w:rsidRPr="00874C6D">
        <w:rPr>
          <w:rFonts w:ascii="Tahoma" w:hAnsi="Tahoma" w:cs="Tahoma"/>
          <w:bCs/>
          <w:noProof/>
          <w:spacing w:val="-3"/>
          <w:sz w:val="20"/>
          <w:lang w:val="ro-RO"/>
        </w:rPr>
        <w:t>produselor</w:t>
      </w:r>
      <w:r w:rsidRPr="000D67B3">
        <w:rPr>
          <w:rFonts w:ascii="Tahoma" w:hAnsi="Tahoma" w:cs="Tahoma"/>
          <w:bCs/>
          <w:noProof/>
          <w:spacing w:val="-3"/>
          <w:sz w:val="20"/>
          <w:lang w:val="ro-RO"/>
        </w:rPr>
        <w:t xml:space="preserve"> cu mod de acţiune diferit şi efectuarea tratamentului când populaţiile </w:t>
      </w:r>
      <w:r w:rsidRPr="00874C6D">
        <w:rPr>
          <w:rFonts w:ascii="Tahoma" w:hAnsi="Tahoma" w:cs="Tahoma"/>
          <w:bCs/>
          <w:noProof/>
          <w:spacing w:val="-3"/>
          <w:sz w:val="20"/>
          <w:lang w:val="ro-RO"/>
        </w:rPr>
        <w:t>ţintă</w:t>
      </w:r>
      <w:r w:rsidRPr="000D67B3">
        <w:rPr>
          <w:rFonts w:ascii="Tahoma" w:hAnsi="Tahoma" w:cs="Tahoma"/>
          <w:bCs/>
          <w:noProof/>
          <w:spacing w:val="-3"/>
          <w:sz w:val="20"/>
          <w:lang w:val="ro-RO"/>
        </w:rPr>
        <w:t xml:space="preserve"> depăşesc pragul de </w:t>
      </w:r>
      <w:r w:rsidRPr="00874C6D">
        <w:rPr>
          <w:rFonts w:ascii="Tahoma" w:hAnsi="Tahoma" w:cs="Tahoma"/>
          <w:bCs/>
          <w:noProof/>
          <w:spacing w:val="-3"/>
          <w:sz w:val="20"/>
          <w:lang w:val="ro-RO"/>
        </w:rPr>
        <w:t>economic de dăunare stabilit.</w:t>
      </w:r>
    </w:p>
    <w:p w14:paraId="3EF0884D" w14:textId="77777777" w:rsidR="006B5F18" w:rsidRPr="000D67B3" w:rsidRDefault="005B03F6" w:rsidP="00E41F8E">
      <w:pPr>
        <w:tabs>
          <w:tab w:val="left" w:pos="-720"/>
        </w:tabs>
        <w:suppressAutoHyphens/>
        <w:jc w:val="both"/>
        <w:rPr>
          <w:rFonts w:ascii="Tahoma" w:hAnsi="Tahoma" w:cs="Tahoma"/>
          <w:bCs/>
          <w:noProof/>
          <w:spacing w:val="-3"/>
          <w:sz w:val="20"/>
          <w:lang w:val="ro-RO"/>
        </w:rPr>
      </w:pPr>
      <w:r w:rsidRPr="000D67B3">
        <w:rPr>
          <w:rFonts w:ascii="Tahoma" w:hAnsi="Tahoma" w:cs="Tahoma"/>
          <w:bCs/>
          <w:noProof/>
          <w:spacing w:val="-3"/>
          <w:sz w:val="20"/>
          <w:lang w:val="ro-RO"/>
        </w:rPr>
        <w:t>FMC</w:t>
      </w:r>
      <w:r w:rsidR="006B5F18" w:rsidRPr="000D67B3">
        <w:rPr>
          <w:rFonts w:ascii="Tahoma" w:hAnsi="Tahoma" w:cs="Tahoma"/>
          <w:bCs/>
          <w:noProof/>
          <w:spacing w:val="-3"/>
          <w:sz w:val="20"/>
          <w:lang w:val="ro-RO"/>
        </w:rPr>
        <w:t xml:space="preserve"> susţine utilizarea programelor de combatere integrată (IPM=Integrated Pest Management) pentru controlul dăunătorilor.</w:t>
      </w:r>
    </w:p>
    <w:p w14:paraId="2CA9B51C" w14:textId="77777777" w:rsidR="006B5F18" w:rsidRPr="000D67B3" w:rsidRDefault="006B5F18" w:rsidP="00E41F8E">
      <w:pPr>
        <w:tabs>
          <w:tab w:val="left" w:pos="-720"/>
        </w:tabs>
        <w:suppressAutoHyphens/>
        <w:jc w:val="both"/>
        <w:rPr>
          <w:rFonts w:ascii="Tahoma" w:hAnsi="Tahoma" w:cs="Tahoma"/>
          <w:bCs/>
          <w:noProof/>
          <w:spacing w:val="-3"/>
          <w:sz w:val="20"/>
          <w:lang w:val="ro-RO"/>
        </w:rPr>
      </w:pPr>
      <w:r w:rsidRPr="000D67B3">
        <w:rPr>
          <w:rStyle w:val="hps"/>
          <w:rFonts w:ascii="Tahoma" w:hAnsi="Tahoma" w:cs="Tahoma"/>
          <w:sz w:val="20"/>
          <w:lang w:val="ro-RO"/>
        </w:rPr>
        <w:t>Pentru a proteja</w:t>
      </w:r>
      <w:r w:rsidRPr="000D67B3">
        <w:rPr>
          <w:rFonts w:ascii="Tahoma" w:hAnsi="Tahoma" w:cs="Tahoma"/>
          <w:sz w:val="20"/>
          <w:lang w:val="ro-RO"/>
        </w:rPr>
        <w:t xml:space="preserve"> </w:t>
      </w:r>
      <w:r w:rsidRPr="000D67B3">
        <w:rPr>
          <w:rStyle w:val="hps"/>
          <w:rFonts w:ascii="Tahoma" w:hAnsi="Tahoma" w:cs="Tahoma"/>
          <w:sz w:val="20"/>
          <w:lang w:val="ro-RO"/>
        </w:rPr>
        <w:t>albinele</w:t>
      </w:r>
      <w:r w:rsidRPr="000D67B3">
        <w:rPr>
          <w:rFonts w:ascii="Tahoma" w:hAnsi="Tahoma" w:cs="Tahoma"/>
          <w:sz w:val="20"/>
          <w:lang w:val="ro-RO"/>
        </w:rPr>
        <w:t xml:space="preserve"> </w:t>
      </w:r>
      <w:r w:rsidRPr="000D67B3">
        <w:rPr>
          <w:rStyle w:val="hps"/>
          <w:rFonts w:ascii="Tahoma" w:hAnsi="Tahoma" w:cs="Tahoma"/>
          <w:sz w:val="20"/>
          <w:lang w:val="ro-RO"/>
        </w:rPr>
        <w:t>și</w:t>
      </w:r>
      <w:r w:rsidRPr="000D67B3">
        <w:rPr>
          <w:rFonts w:ascii="Tahoma" w:hAnsi="Tahoma" w:cs="Tahoma"/>
          <w:sz w:val="20"/>
          <w:lang w:val="ro-RO"/>
        </w:rPr>
        <w:t xml:space="preserve"> </w:t>
      </w:r>
      <w:r w:rsidRPr="000D67B3">
        <w:rPr>
          <w:rStyle w:val="hps"/>
          <w:rFonts w:ascii="Tahoma" w:hAnsi="Tahoma" w:cs="Tahoma"/>
          <w:sz w:val="20"/>
          <w:lang w:val="ro-RO"/>
        </w:rPr>
        <w:t>alți polenizatori</w:t>
      </w:r>
      <w:r w:rsidRPr="000D67B3">
        <w:rPr>
          <w:rFonts w:ascii="Tahoma" w:hAnsi="Tahoma" w:cs="Tahoma"/>
          <w:sz w:val="20"/>
          <w:lang w:val="ro-RO"/>
        </w:rPr>
        <w:t xml:space="preserve"> </w:t>
      </w:r>
      <w:r w:rsidRPr="000D67B3">
        <w:rPr>
          <w:rStyle w:val="hps"/>
          <w:rFonts w:ascii="Tahoma" w:hAnsi="Tahoma" w:cs="Tahoma"/>
          <w:sz w:val="20"/>
          <w:lang w:val="ro-RO"/>
        </w:rPr>
        <w:t>și</w:t>
      </w:r>
      <w:r w:rsidRPr="000D67B3">
        <w:rPr>
          <w:rFonts w:ascii="Tahoma" w:hAnsi="Tahoma" w:cs="Tahoma"/>
          <w:sz w:val="20"/>
          <w:lang w:val="ro-RO"/>
        </w:rPr>
        <w:t xml:space="preserve"> </w:t>
      </w:r>
      <w:r w:rsidRPr="000D67B3">
        <w:rPr>
          <w:rStyle w:val="hps"/>
          <w:rFonts w:ascii="Tahoma" w:hAnsi="Tahoma" w:cs="Tahoma"/>
          <w:sz w:val="20"/>
          <w:lang w:val="ro-RO"/>
        </w:rPr>
        <w:t>în conformitate cu standardele</w:t>
      </w:r>
      <w:r w:rsidRPr="000D67B3">
        <w:rPr>
          <w:rFonts w:ascii="Tahoma" w:hAnsi="Tahoma" w:cs="Tahoma"/>
          <w:sz w:val="20"/>
          <w:lang w:val="ro-RO"/>
        </w:rPr>
        <w:t xml:space="preserve"> </w:t>
      </w:r>
      <w:r w:rsidRPr="000D67B3">
        <w:rPr>
          <w:rStyle w:val="hps"/>
          <w:rFonts w:ascii="Tahoma" w:hAnsi="Tahoma" w:cs="Tahoma"/>
          <w:sz w:val="20"/>
          <w:lang w:val="ro-RO"/>
        </w:rPr>
        <w:t>de</w:t>
      </w:r>
      <w:r w:rsidRPr="000D67B3">
        <w:rPr>
          <w:rFonts w:ascii="Tahoma" w:hAnsi="Tahoma" w:cs="Tahoma"/>
          <w:sz w:val="20"/>
          <w:lang w:val="ro-RO"/>
        </w:rPr>
        <w:t xml:space="preserve"> </w:t>
      </w:r>
      <w:r w:rsidRPr="000D67B3">
        <w:rPr>
          <w:rStyle w:val="hps"/>
          <w:rFonts w:ascii="Tahoma" w:hAnsi="Tahoma" w:cs="Tahoma"/>
          <w:sz w:val="20"/>
          <w:lang w:val="ro-RO"/>
        </w:rPr>
        <w:t>bune practici agricole</w:t>
      </w:r>
      <w:r w:rsidRPr="000D67B3">
        <w:rPr>
          <w:rFonts w:ascii="Tahoma" w:hAnsi="Tahoma" w:cs="Tahoma"/>
          <w:sz w:val="20"/>
          <w:lang w:val="ro-RO"/>
        </w:rPr>
        <w:t xml:space="preserve"> </w:t>
      </w:r>
      <w:r w:rsidRPr="000D67B3">
        <w:rPr>
          <w:rStyle w:val="hps"/>
          <w:rFonts w:ascii="Tahoma" w:hAnsi="Tahoma" w:cs="Tahoma"/>
          <w:sz w:val="20"/>
          <w:lang w:val="ro-RO"/>
        </w:rPr>
        <w:t>produsul</w:t>
      </w:r>
      <w:r w:rsidRPr="000D67B3">
        <w:rPr>
          <w:rFonts w:ascii="Tahoma" w:hAnsi="Tahoma" w:cs="Tahoma"/>
          <w:sz w:val="20"/>
          <w:lang w:val="ro-RO"/>
        </w:rPr>
        <w:t xml:space="preserve"> </w:t>
      </w:r>
      <w:r w:rsidRPr="000D67B3">
        <w:rPr>
          <w:rStyle w:val="hps"/>
          <w:rFonts w:ascii="Tahoma" w:hAnsi="Tahoma" w:cs="Tahoma"/>
          <w:sz w:val="20"/>
          <w:lang w:val="ro-RO"/>
        </w:rPr>
        <w:t>nu</w:t>
      </w:r>
      <w:r w:rsidRPr="000D67B3">
        <w:rPr>
          <w:rFonts w:ascii="Tahoma" w:hAnsi="Tahoma" w:cs="Tahoma"/>
          <w:sz w:val="20"/>
          <w:lang w:val="ro-RO"/>
        </w:rPr>
        <w:t xml:space="preserve"> </w:t>
      </w:r>
      <w:r w:rsidRPr="000D67B3">
        <w:rPr>
          <w:rStyle w:val="hps"/>
          <w:rFonts w:ascii="Tahoma" w:hAnsi="Tahoma" w:cs="Tahoma"/>
          <w:sz w:val="20"/>
          <w:lang w:val="ro-RO"/>
        </w:rPr>
        <w:t>trebuie să</w:t>
      </w:r>
      <w:r w:rsidRPr="000D67B3">
        <w:rPr>
          <w:rFonts w:ascii="Tahoma" w:hAnsi="Tahoma" w:cs="Tahoma"/>
          <w:sz w:val="20"/>
          <w:lang w:val="ro-RO"/>
        </w:rPr>
        <w:t xml:space="preserve"> </w:t>
      </w:r>
      <w:r w:rsidRPr="000D67B3">
        <w:rPr>
          <w:rStyle w:val="hps"/>
          <w:rFonts w:ascii="Tahoma" w:hAnsi="Tahoma" w:cs="Tahoma"/>
          <w:sz w:val="20"/>
          <w:lang w:val="ro-RO"/>
        </w:rPr>
        <w:t>se aplice atunci când</w:t>
      </w:r>
      <w:r w:rsidRPr="000D67B3">
        <w:rPr>
          <w:rFonts w:ascii="Tahoma" w:hAnsi="Tahoma" w:cs="Tahoma"/>
          <w:sz w:val="20"/>
          <w:lang w:val="ro-RO"/>
        </w:rPr>
        <w:t xml:space="preserve"> </w:t>
      </w:r>
      <w:r w:rsidRPr="000D67B3">
        <w:rPr>
          <w:rStyle w:val="hps"/>
          <w:rFonts w:ascii="Tahoma" w:hAnsi="Tahoma" w:cs="Tahoma"/>
          <w:sz w:val="20"/>
          <w:lang w:val="ro-RO"/>
        </w:rPr>
        <w:t>albinele</w:t>
      </w:r>
      <w:r w:rsidRPr="000D67B3">
        <w:rPr>
          <w:rFonts w:ascii="Tahoma" w:hAnsi="Tahoma" w:cs="Tahoma"/>
          <w:sz w:val="20"/>
          <w:lang w:val="ro-RO"/>
        </w:rPr>
        <w:t xml:space="preserve"> </w:t>
      </w:r>
      <w:r w:rsidRPr="000D67B3">
        <w:rPr>
          <w:rStyle w:val="hps"/>
          <w:rFonts w:ascii="Tahoma" w:hAnsi="Tahoma" w:cs="Tahoma"/>
          <w:sz w:val="20"/>
          <w:lang w:val="ro-RO"/>
        </w:rPr>
        <w:t>sunt</w:t>
      </w:r>
      <w:r w:rsidRPr="000D67B3">
        <w:rPr>
          <w:rFonts w:ascii="Tahoma" w:hAnsi="Tahoma" w:cs="Tahoma"/>
          <w:sz w:val="20"/>
          <w:lang w:val="ro-RO"/>
        </w:rPr>
        <w:t xml:space="preserve"> </w:t>
      </w:r>
      <w:r w:rsidR="005B03F6" w:rsidRPr="000D67B3">
        <w:rPr>
          <w:rFonts w:ascii="Tahoma" w:hAnsi="Tahoma" w:cs="Tahoma"/>
          <w:sz w:val="20"/>
          <w:lang w:val="ro-RO"/>
        </w:rPr>
        <w:t xml:space="preserve">în </w:t>
      </w:r>
      <w:r w:rsidRPr="000D67B3">
        <w:rPr>
          <w:rStyle w:val="hps"/>
          <w:rFonts w:ascii="Tahoma" w:hAnsi="Tahoma" w:cs="Tahoma"/>
          <w:sz w:val="20"/>
          <w:lang w:val="ro-RO"/>
        </w:rPr>
        <w:t>căutarea hranei</w:t>
      </w:r>
      <w:r w:rsidRPr="000D67B3">
        <w:rPr>
          <w:rFonts w:ascii="Tahoma" w:hAnsi="Tahoma" w:cs="Tahoma"/>
          <w:sz w:val="20"/>
          <w:lang w:val="ro-RO"/>
        </w:rPr>
        <w:t xml:space="preserve"> </w:t>
      </w:r>
      <w:r w:rsidRPr="000D67B3">
        <w:rPr>
          <w:rStyle w:val="hps"/>
          <w:rFonts w:ascii="Tahoma" w:hAnsi="Tahoma" w:cs="Tahoma"/>
          <w:sz w:val="20"/>
          <w:lang w:val="ro-RO"/>
        </w:rPr>
        <w:t>în mod activ</w:t>
      </w:r>
      <w:r w:rsidRPr="000D67B3">
        <w:rPr>
          <w:rFonts w:ascii="Tahoma" w:hAnsi="Tahoma" w:cs="Tahoma"/>
          <w:sz w:val="20"/>
          <w:lang w:val="ro-RO"/>
        </w:rPr>
        <w:t>.</w:t>
      </w:r>
    </w:p>
    <w:p w14:paraId="0595C36D" w14:textId="77777777" w:rsidR="006B5F18" w:rsidRPr="000D67B3" w:rsidRDefault="006B5F18" w:rsidP="00E41F8E">
      <w:pPr>
        <w:jc w:val="both"/>
        <w:rPr>
          <w:rFonts w:ascii="Tahoma" w:hAnsi="Tahoma" w:cs="Tahoma"/>
          <w:bCs/>
          <w:noProof/>
          <w:spacing w:val="-3"/>
          <w:sz w:val="20"/>
          <w:lang w:val="ro-RO"/>
        </w:rPr>
      </w:pPr>
    </w:p>
    <w:p w14:paraId="5D76CE50" w14:textId="77777777" w:rsidR="006B5F18" w:rsidRPr="000D67B3" w:rsidRDefault="006B5F18" w:rsidP="00E41F8E">
      <w:pPr>
        <w:jc w:val="both"/>
        <w:rPr>
          <w:rFonts w:ascii="Tahoma" w:hAnsi="Tahoma" w:cs="Tahoma"/>
          <w:bCs/>
          <w:noProof/>
          <w:spacing w:val="-3"/>
          <w:sz w:val="20"/>
        </w:rPr>
      </w:pPr>
      <w:r w:rsidRPr="000D67B3">
        <w:rPr>
          <w:rFonts w:ascii="Tahoma" w:hAnsi="Tahoma" w:cs="Tahoma"/>
          <w:bCs/>
          <w:noProof/>
          <w:spacing w:val="-3"/>
          <w:sz w:val="20"/>
          <w:lang w:val="ro-RO"/>
        </w:rPr>
        <w:t>Consultaţi specialiştii locali şi autorităţile calificate/autorizate să determine pragul minim de dezvoltare al dăunatorilor pentru efectuarea tratamentului.</w:t>
      </w:r>
    </w:p>
    <w:p w14:paraId="31D5C93A" w14:textId="77777777" w:rsidR="006B5F18" w:rsidRPr="000D67B3" w:rsidRDefault="006B5F18" w:rsidP="00FA6D05">
      <w:pPr>
        <w:tabs>
          <w:tab w:val="left" w:pos="-720"/>
        </w:tabs>
        <w:suppressAutoHyphens/>
        <w:jc w:val="both"/>
        <w:rPr>
          <w:rFonts w:ascii="Tahoma" w:hAnsi="Tahoma" w:cs="Tahoma"/>
          <w:bCs/>
          <w:noProof/>
          <w:spacing w:val="-3"/>
          <w:sz w:val="20"/>
          <w:lang w:val="ro-RO"/>
        </w:rPr>
      </w:pPr>
    </w:p>
    <w:p w14:paraId="71957AB4" w14:textId="77777777" w:rsidR="00FA6D05" w:rsidRPr="000D67B3" w:rsidRDefault="00FA6D05" w:rsidP="00FA6D05">
      <w:pPr>
        <w:pStyle w:val="BodyText"/>
        <w:jc w:val="both"/>
        <w:rPr>
          <w:rFonts w:cs="Tahoma"/>
          <w:bCs w:val="0"/>
          <w:noProof/>
          <w:sz w:val="20"/>
          <w:szCs w:val="20"/>
          <w:u w:val="single"/>
          <w:lang w:val="ro-RO"/>
        </w:rPr>
      </w:pPr>
      <w:r w:rsidRPr="000D67B3">
        <w:rPr>
          <w:rFonts w:cs="Tahoma"/>
          <w:bCs w:val="0"/>
          <w:noProof/>
          <w:sz w:val="20"/>
          <w:szCs w:val="20"/>
          <w:u w:val="single"/>
          <w:lang w:val="ro-RO"/>
        </w:rPr>
        <w:lastRenderedPageBreak/>
        <w:t>SPĂLAREA ECHIPAMENTULUI DE STROPIT</w:t>
      </w:r>
    </w:p>
    <w:p w14:paraId="0E9133EB" w14:textId="77777777" w:rsidR="00FA6D05" w:rsidRPr="000D67B3" w:rsidRDefault="00FA6D05" w:rsidP="00FA6D05">
      <w:pPr>
        <w:pStyle w:val="BodyText"/>
        <w:jc w:val="both"/>
        <w:rPr>
          <w:rFonts w:cs="Tahoma"/>
          <w:b w:val="0"/>
          <w:noProof/>
          <w:sz w:val="20"/>
          <w:szCs w:val="20"/>
          <w:lang w:val="ro-RO"/>
        </w:rPr>
      </w:pPr>
      <w:r w:rsidRPr="000D67B3">
        <w:rPr>
          <w:rFonts w:cs="Tahoma"/>
          <w:b w:val="0"/>
          <w:noProof/>
          <w:sz w:val="20"/>
          <w:szCs w:val="20"/>
          <w:lang w:val="ro-RO"/>
        </w:rPr>
        <w:t>Pentru a evita formarea depozitelor de produs în instalaţia de aplicat este necesară spălarea acestuia imediat după ultima aplicare.</w:t>
      </w:r>
    </w:p>
    <w:p w14:paraId="738180D4" w14:textId="77777777" w:rsidR="00FA6D05" w:rsidRPr="000D67B3" w:rsidRDefault="00FA6D05" w:rsidP="00FA6D05">
      <w:pPr>
        <w:pStyle w:val="BodyText"/>
        <w:numPr>
          <w:ilvl w:val="0"/>
          <w:numId w:val="2"/>
        </w:numPr>
        <w:jc w:val="both"/>
        <w:rPr>
          <w:rFonts w:cs="Tahoma"/>
          <w:b w:val="0"/>
          <w:noProof/>
          <w:sz w:val="20"/>
          <w:szCs w:val="20"/>
          <w:lang w:val="ro-RO"/>
        </w:rPr>
      </w:pPr>
      <w:r w:rsidRPr="000D67B3">
        <w:rPr>
          <w:rFonts w:cs="Tahoma"/>
          <w:b w:val="0"/>
          <w:noProof/>
          <w:sz w:val="20"/>
          <w:szCs w:val="20"/>
          <w:lang w:val="ro-RO"/>
        </w:rPr>
        <w:t>Goliţi complet rezervorul imediat după stropire.</w:t>
      </w:r>
    </w:p>
    <w:p w14:paraId="4A3849A3" w14:textId="77777777" w:rsidR="00FA6D05" w:rsidRPr="000D67B3" w:rsidRDefault="00FA6D05" w:rsidP="00FA6D05">
      <w:pPr>
        <w:pStyle w:val="BodyText"/>
        <w:numPr>
          <w:ilvl w:val="0"/>
          <w:numId w:val="2"/>
        </w:numPr>
        <w:jc w:val="both"/>
        <w:rPr>
          <w:rFonts w:cs="Tahoma"/>
          <w:b w:val="0"/>
          <w:noProof/>
          <w:sz w:val="20"/>
          <w:szCs w:val="20"/>
          <w:lang w:val="ro-RO"/>
        </w:rPr>
      </w:pPr>
      <w:r w:rsidRPr="000D67B3">
        <w:rPr>
          <w:rFonts w:cs="Tahoma"/>
          <w:b w:val="0"/>
          <w:noProof/>
          <w:sz w:val="20"/>
          <w:szCs w:val="20"/>
          <w:lang w:val="ro-RO"/>
        </w:rPr>
        <w:t>Spălaţi cu apă curată interiorul rezervorului, lăncile şi furtunele, folosind pentru aceasta un volum de apă cel puţin egal cu a zecea parte din volumul rezervorului. Goliţi apoi complet rezervorul.</w:t>
      </w:r>
    </w:p>
    <w:p w14:paraId="6C6DDF88" w14:textId="77777777" w:rsidR="00FA6D05" w:rsidRPr="000D67B3" w:rsidRDefault="00FA6D05" w:rsidP="00FA6D05">
      <w:pPr>
        <w:pStyle w:val="BodyText"/>
        <w:numPr>
          <w:ilvl w:val="0"/>
          <w:numId w:val="2"/>
        </w:numPr>
        <w:jc w:val="both"/>
        <w:rPr>
          <w:rFonts w:cs="Tahoma"/>
          <w:b w:val="0"/>
          <w:noProof/>
          <w:sz w:val="20"/>
          <w:szCs w:val="20"/>
          <w:lang w:val="ro-RO"/>
        </w:rPr>
      </w:pPr>
      <w:r w:rsidRPr="000D67B3">
        <w:rPr>
          <w:rFonts w:cs="Tahoma"/>
          <w:b w:val="0"/>
          <w:noProof/>
          <w:sz w:val="20"/>
          <w:szCs w:val="20"/>
          <w:lang w:val="ro-RO"/>
        </w:rPr>
        <w:t>Depozitaţi apa provenită din spălarea echipamentului de stropit în locuri special amenajate. Apele de spălare pot fi folosite la următoarea aplicare a produsului. In cazul folosirii în amestec cu alte produse, nu stropiţi cu aceasta culturile sensibile sau tarlalele care urmeazaă să fie semănate cu culturi sensibile. Respectaţi restricţiile din eticheta partenerilor de amestec</w:t>
      </w:r>
    </w:p>
    <w:p w14:paraId="4E256522" w14:textId="77777777" w:rsidR="00FA6D05" w:rsidRPr="000D67B3" w:rsidRDefault="00FA6D05" w:rsidP="00FA6D05">
      <w:pPr>
        <w:pStyle w:val="BodyText"/>
        <w:tabs>
          <w:tab w:val="left" w:pos="360"/>
        </w:tabs>
        <w:jc w:val="both"/>
        <w:rPr>
          <w:rFonts w:cs="Tahoma"/>
          <w:b w:val="0"/>
          <w:noProof/>
          <w:sz w:val="20"/>
          <w:szCs w:val="20"/>
          <w:lang w:val="ro-RO"/>
        </w:rPr>
      </w:pPr>
    </w:p>
    <w:p w14:paraId="0BA5A598" w14:textId="77777777" w:rsidR="00FA6D05" w:rsidRPr="000D67B3" w:rsidRDefault="00FA6D05" w:rsidP="00FA6D05">
      <w:pPr>
        <w:pStyle w:val="Heading6"/>
        <w:ind w:left="426" w:hanging="426"/>
        <w:jc w:val="both"/>
        <w:rPr>
          <w:rFonts w:ascii="Tahoma" w:hAnsi="Tahoma" w:cs="Tahoma"/>
          <w:noProof/>
          <w:color w:val="auto"/>
          <w:spacing w:val="-3"/>
          <w:sz w:val="20"/>
          <w:u w:val="single"/>
        </w:rPr>
      </w:pPr>
      <w:r w:rsidRPr="000D67B3">
        <w:rPr>
          <w:rFonts w:ascii="Tahoma" w:hAnsi="Tahoma" w:cs="Tahoma"/>
          <w:noProof/>
          <w:color w:val="auto"/>
          <w:spacing w:val="-3"/>
          <w:sz w:val="20"/>
          <w:u w:val="single"/>
        </w:rPr>
        <w:t>M</w:t>
      </w:r>
      <w:r w:rsidRPr="000D67B3">
        <w:rPr>
          <w:rFonts w:ascii="Tahoma" w:hAnsi="Tahoma" w:cs="Tahoma"/>
          <w:caps/>
          <w:noProof/>
          <w:color w:val="auto"/>
          <w:spacing w:val="-3"/>
          <w:sz w:val="20"/>
          <w:u w:val="single"/>
        </w:rPr>
        <w:t>ă</w:t>
      </w:r>
      <w:r w:rsidRPr="000D67B3">
        <w:rPr>
          <w:rFonts w:ascii="Tahoma" w:hAnsi="Tahoma" w:cs="Tahoma"/>
          <w:noProof/>
          <w:color w:val="auto"/>
          <w:spacing w:val="-3"/>
          <w:sz w:val="20"/>
          <w:u w:val="single"/>
        </w:rPr>
        <w:t>SURI DE IGIEN</w:t>
      </w:r>
      <w:r w:rsidRPr="000D67B3">
        <w:rPr>
          <w:rFonts w:ascii="Tahoma" w:hAnsi="Tahoma" w:cs="Tahoma"/>
          <w:caps/>
          <w:noProof/>
          <w:color w:val="auto"/>
          <w:spacing w:val="-3"/>
          <w:sz w:val="20"/>
          <w:u w:val="single"/>
        </w:rPr>
        <w:t>ă</w:t>
      </w:r>
      <w:r w:rsidRPr="000D67B3">
        <w:rPr>
          <w:rFonts w:ascii="Tahoma" w:hAnsi="Tahoma" w:cs="Tahoma"/>
          <w:noProof/>
          <w:color w:val="auto"/>
          <w:spacing w:val="-3"/>
          <w:sz w:val="20"/>
          <w:u w:val="single"/>
        </w:rPr>
        <w:t xml:space="preserve"> ŞI PROTECŢIA MUNCII</w:t>
      </w:r>
    </w:p>
    <w:p w14:paraId="6CCE5C55" w14:textId="64FA6C26" w:rsidR="00FA6D05" w:rsidRPr="000D67B3" w:rsidRDefault="00FA6D05" w:rsidP="00FA6D05">
      <w:pPr>
        <w:pStyle w:val="CommentText"/>
        <w:tabs>
          <w:tab w:val="left" w:pos="-2835"/>
          <w:tab w:val="left" w:pos="284"/>
        </w:tabs>
        <w:suppressAutoHyphens/>
        <w:jc w:val="both"/>
        <w:rPr>
          <w:rFonts w:ascii="Tahoma" w:hAnsi="Tahoma" w:cs="Tahoma"/>
          <w:bCs/>
          <w:noProof/>
          <w:spacing w:val="-3"/>
          <w:lang w:val="ro-RO"/>
        </w:rPr>
      </w:pPr>
      <w:r w:rsidRPr="000D67B3">
        <w:rPr>
          <w:rFonts w:ascii="Tahoma" w:hAnsi="Tahoma" w:cs="Tahoma"/>
          <w:bCs/>
          <w:noProof/>
          <w:lang w:val="ro-RO"/>
        </w:rPr>
        <w:t xml:space="preserve">La manipularea/utilizarea </w:t>
      </w:r>
      <w:r w:rsidR="000E65B2">
        <w:rPr>
          <w:rFonts w:ascii="Tahoma" w:hAnsi="Tahoma" w:cs="Tahoma"/>
          <w:bCs/>
          <w:noProof/>
          <w:lang w:val="ro-RO"/>
        </w:rPr>
        <w:t>Rapid</w:t>
      </w:r>
      <w:r w:rsidR="000E65B2" w:rsidRPr="00BB2E66">
        <w:rPr>
          <w:rFonts w:ascii="Tahoma" w:hAnsi="Tahoma" w:cs="Tahoma"/>
          <w:bCs/>
          <w:noProof/>
          <w:vertAlign w:val="superscript"/>
          <w:lang w:val="ro-RO"/>
        </w:rPr>
        <w:t>®</w:t>
      </w:r>
      <w:r w:rsidR="002565F4" w:rsidRPr="000D67B3">
        <w:rPr>
          <w:rFonts w:ascii="Tahoma" w:hAnsi="Tahoma" w:cs="Tahoma"/>
          <w:bCs/>
          <w:noProof/>
          <w:lang w:val="ro-RO"/>
        </w:rPr>
        <w:t xml:space="preserve"> </w:t>
      </w:r>
      <w:r w:rsidRPr="000D67B3">
        <w:rPr>
          <w:rFonts w:ascii="Tahoma" w:hAnsi="Tahoma" w:cs="Tahoma"/>
          <w:bCs/>
          <w:noProof/>
          <w:lang w:val="ro-RO"/>
        </w:rPr>
        <w:t>nu sunt cerute echipamente speciale de protecţie.</w:t>
      </w:r>
    </w:p>
    <w:p w14:paraId="43B917D9" w14:textId="77777777" w:rsidR="00FA6D05" w:rsidRPr="000D67B3" w:rsidRDefault="00FA6D05" w:rsidP="00FA6D05">
      <w:pPr>
        <w:pStyle w:val="CommentText"/>
        <w:tabs>
          <w:tab w:val="left" w:pos="-2835"/>
          <w:tab w:val="left" w:pos="284"/>
        </w:tabs>
        <w:suppressAutoHyphens/>
        <w:jc w:val="both"/>
        <w:rPr>
          <w:rFonts w:ascii="Tahoma" w:hAnsi="Tahoma" w:cs="Tahoma"/>
          <w:bCs/>
          <w:noProof/>
          <w:spacing w:val="-3"/>
          <w:lang w:val="ro-RO"/>
        </w:rPr>
      </w:pPr>
      <w:r w:rsidRPr="000D67B3">
        <w:rPr>
          <w:rFonts w:ascii="Tahoma" w:hAnsi="Tahoma" w:cs="Tahoma"/>
          <w:bCs/>
          <w:noProof/>
          <w:spacing w:val="-3"/>
          <w:lang w:val="ro-RO"/>
        </w:rPr>
        <w:t>Respectaţi următoarele măsuri de siguranţă :</w:t>
      </w:r>
    </w:p>
    <w:p w14:paraId="2ED4BA1F" w14:textId="77777777" w:rsidR="00FA6D05" w:rsidRPr="000D67B3" w:rsidRDefault="00FA6D05" w:rsidP="00FA6D05">
      <w:pPr>
        <w:numPr>
          <w:ilvl w:val="0"/>
          <w:numId w:val="1"/>
        </w:numPr>
        <w:tabs>
          <w:tab w:val="clear" w:pos="720"/>
          <w:tab w:val="left" w:pos="-2835"/>
          <w:tab w:val="left" w:pos="284"/>
        </w:tabs>
        <w:ind w:left="284" w:hanging="284"/>
        <w:jc w:val="both"/>
        <w:rPr>
          <w:rFonts w:ascii="Tahoma" w:hAnsi="Tahoma" w:cs="Tahoma"/>
          <w:bCs/>
          <w:noProof/>
          <w:sz w:val="20"/>
          <w:lang w:val="ro-RO"/>
        </w:rPr>
      </w:pPr>
      <w:r w:rsidRPr="000D67B3">
        <w:rPr>
          <w:rFonts w:ascii="Tahoma" w:hAnsi="Tahoma" w:cs="Tahoma"/>
          <w:bCs/>
          <w:noProof/>
          <w:sz w:val="20"/>
          <w:lang w:val="ro-RO"/>
        </w:rPr>
        <w:t>Păstraţi produsul departe de accesul copiilor şi persoanelor neautorizate;</w:t>
      </w:r>
    </w:p>
    <w:p w14:paraId="31F50C62" w14:textId="77777777" w:rsidR="00FA6D05" w:rsidRPr="000D67B3" w:rsidRDefault="00FA6D05" w:rsidP="00FA6D05">
      <w:pPr>
        <w:numPr>
          <w:ilvl w:val="0"/>
          <w:numId w:val="1"/>
        </w:numPr>
        <w:tabs>
          <w:tab w:val="clear" w:pos="720"/>
          <w:tab w:val="left" w:pos="-2835"/>
          <w:tab w:val="left" w:pos="284"/>
        </w:tabs>
        <w:ind w:left="284" w:hanging="284"/>
        <w:jc w:val="both"/>
        <w:rPr>
          <w:rFonts w:ascii="Tahoma" w:hAnsi="Tahoma" w:cs="Tahoma"/>
          <w:bCs/>
          <w:noProof/>
          <w:sz w:val="20"/>
          <w:lang w:val="ro-RO"/>
        </w:rPr>
      </w:pPr>
      <w:r w:rsidRPr="000D67B3">
        <w:rPr>
          <w:rFonts w:ascii="Tahoma" w:hAnsi="Tahoma" w:cs="Tahoma"/>
          <w:bCs/>
          <w:noProof/>
          <w:spacing w:val="-3"/>
          <w:sz w:val="20"/>
          <w:lang w:val="ro-RO"/>
        </w:rPr>
        <w:t>Este interzis mâncatul, băutul sau fumatul în timpul lucrului.</w:t>
      </w:r>
      <w:r w:rsidRPr="000D67B3">
        <w:rPr>
          <w:rFonts w:ascii="Tahoma" w:hAnsi="Tahoma" w:cs="Tahoma"/>
          <w:bCs/>
          <w:noProof/>
          <w:sz w:val="20"/>
          <w:lang w:val="ro-RO"/>
        </w:rPr>
        <w:t xml:space="preserve"> Spălaţi-vă bine înaintea meselor şi întodeauna după terminarea lucrului.</w:t>
      </w:r>
    </w:p>
    <w:p w14:paraId="20E8CC44" w14:textId="77777777" w:rsidR="00FA6D05" w:rsidRPr="000D67B3" w:rsidRDefault="00FA6D05" w:rsidP="00FA6D05">
      <w:pPr>
        <w:numPr>
          <w:ilvl w:val="0"/>
          <w:numId w:val="1"/>
        </w:numPr>
        <w:tabs>
          <w:tab w:val="clear" w:pos="720"/>
          <w:tab w:val="left" w:pos="-2835"/>
          <w:tab w:val="left" w:pos="284"/>
        </w:tabs>
        <w:ind w:left="284" w:hanging="284"/>
        <w:jc w:val="both"/>
        <w:rPr>
          <w:rFonts w:ascii="Tahoma" w:hAnsi="Tahoma" w:cs="Tahoma"/>
          <w:bCs/>
          <w:noProof/>
          <w:sz w:val="20"/>
          <w:lang w:val="ro-RO"/>
        </w:rPr>
      </w:pPr>
      <w:r w:rsidRPr="000D67B3">
        <w:rPr>
          <w:rFonts w:ascii="Tahoma" w:hAnsi="Tahoma" w:cs="Tahoma"/>
          <w:bCs/>
          <w:noProof/>
          <w:sz w:val="20"/>
          <w:lang w:val="ro-RO"/>
        </w:rPr>
        <w:t>Nu inhalaţi vapori sau ceaţă (aerosoli) proveniţi din pulverizare.</w:t>
      </w:r>
    </w:p>
    <w:p w14:paraId="1DF11D2E" w14:textId="77777777" w:rsidR="00FA6D05" w:rsidRPr="000D67B3" w:rsidRDefault="00FA6D05" w:rsidP="00FA6D05">
      <w:pPr>
        <w:pStyle w:val="BodyText"/>
        <w:numPr>
          <w:ilvl w:val="0"/>
          <w:numId w:val="1"/>
        </w:numPr>
        <w:tabs>
          <w:tab w:val="clear" w:pos="720"/>
          <w:tab w:val="left" w:pos="-2835"/>
          <w:tab w:val="left" w:pos="284"/>
        </w:tabs>
        <w:ind w:left="284" w:hanging="284"/>
        <w:jc w:val="both"/>
        <w:rPr>
          <w:rFonts w:cs="Tahoma"/>
          <w:b w:val="0"/>
          <w:noProof/>
          <w:sz w:val="20"/>
          <w:szCs w:val="20"/>
          <w:lang w:val="ro-RO"/>
        </w:rPr>
      </w:pPr>
      <w:r w:rsidRPr="000D67B3">
        <w:rPr>
          <w:rFonts w:cs="Tahoma"/>
          <w:b w:val="0"/>
          <w:noProof/>
          <w:sz w:val="20"/>
          <w:szCs w:val="20"/>
          <w:lang w:val="ro-RO"/>
        </w:rPr>
        <w:t>Nu aplicaţi acest produs într-un mod în care apare pericolul contaminării lucrătorilor sau altor persoane, direct sau prin derivă.</w:t>
      </w:r>
    </w:p>
    <w:p w14:paraId="45F92455" w14:textId="77777777" w:rsidR="00FA6D05" w:rsidRPr="000D67B3" w:rsidRDefault="00FA6D05" w:rsidP="00FA6D05">
      <w:pPr>
        <w:numPr>
          <w:ilvl w:val="0"/>
          <w:numId w:val="1"/>
        </w:numPr>
        <w:tabs>
          <w:tab w:val="clear" w:pos="720"/>
          <w:tab w:val="left" w:pos="-2835"/>
          <w:tab w:val="left" w:pos="284"/>
        </w:tabs>
        <w:ind w:left="284" w:hanging="284"/>
        <w:jc w:val="both"/>
        <w:rPr>
          <w:rFonts w:ascii="Tahoma" w:hAnsi="Tahoma" w:cs="Tahoma"/>
          <w:bCs/>
          <w:noProof/>
          <w:sz w:val="20"/>
          <w:lang w:val="ro-RO"/>
        </w:rPr>
      </w:pPr>
      <w:r w:rsidRPr="000D67B3">
        <w:rPr>
          <w:rFonts w:ascii="Tahoma" w:hAnsi="Tahoma" w:cs="Tahoma"/>
          <w:bCs/>
          <w:noProof/>
          <w:sz w:val="20"/>
          <w:lang w:val="ro-RO"/>
        </w:rPr>
        <w:t>Nu deversaţi accidental produsul în apele de suprafaţă sau în sistemul sanitar de canalizare.</w:t>
      </w:r>
    </w:p>
    <w:p w14:paraId="01F3BAAF" w14:textId="77777777" w:rsidR="00FA6D05" w:rsidRPr="000D67B3" w:rsidRDefault="00FA6D05" w:rsidP="00FA6D05">
      <w:pPr>
        <w:numPr>
          <w:ilvl w:val="0"/>
          <w:numId w:val="1"/>
        </w:numPr>
        <w:tabs>
          <w:tab w:val="clear" w:pos="720"/>
          <w:tab w:val="left" w:pos="-2835"/>
          <w:tab w:val="left" w:pos="284"/>
        </w:tabs>
        <w:suppressAutoHyphens/>
        <w:ind w:left="284" w:hanging="284"/>
        <w:jc w:val="both"/>
        <w:rPr>
          <w:rFonts w:ascii="Tahoma" w:hAnsi="Tahoma" w:cs="Tahoma"/>
          <w:bCs/>
          <w:noProof/>
          <w:spacing w:val="-3"/>
          <w:sz w:val="20"/>
          <w:lang w:val="ro-RO"/>
        </w:rPr>
      </w:pPr>
      <w:r w:rsidRPr="000D67B3">
        <w:rPr>
          <w:rFonts w:ascii="Tahoma" w:hAnsi="Tahoma" w:cs="Tahoma"/>
          <w:bCs/>
          <w:noProof/>
          <w:spacing w:val="-3"/>
          <w:sz w:val="20"/>
          <w:lang w:val="ro-RO"/>
        </w:rPr>
        <w:t>Curăţaţi imediat produsul prin aspirare şi depozitaţi într-un container adecvat pentru reziduuri;</w:t>
      </w:r>
    </w:p>
    <w:p w14:paraId="7E4D6AF7" w14:textId="77777777" w:rsidR="00FA6D05" w:rsidRPr="000D67B3" w:rsidRDefault="00FA6D05" w:rsidP="00FA6D05">
      <w:pPr>
        <w:numPr>
          <w:ilvl w:val="0"/>
          <w:numId w:val="1"/>
        </w:numPr>
        <w:tabs>
          <w:tab w:val="clear" w:pos="720"/>
          <w:tab w:val="left" w:pos="-2835"/>
          <w:tab w:val="left" w:pos="284"/>
        </w:tabs>
        <w:suppressAutoHyphens/>
        <w:ind w:left="284" w:hanging="284"/>
        <w:jc w:val="both"/>
        <w:rPr>
          <w:rFonts w:ascii="Tahoma" w:hAnsi="Tahoma" w:cs="Tahoma"/>
          <w:bCs/>
          <w:noProof/>
          <w:spacing w:val="-3"/>
          <w:sz w:val="20"/>
          <w:lang w:val="ro-RO"/>
        </w:rPr>
      </w:pPr>
      <w:r w:rsidRPr="000D67B3">
        <w:rPr>
          <w:rFonts w:ascii="Tahoma" w:hAnsi="Tahoma" w:cs="Tahoma"/>
          <w:bCs/>
          <w:noProof/>
          <w:spacing w:val="-3"/>
          <w:sz w:val="20"/>
          <w:lang w:val="ro-RO"/>
        </w:rPr>
        <w:t xml:space="preserve">Cereti asistenţă unui specialist, dacă este necesar </w:t>
      </w:r>
    </w:p>
    <w:p w14:paraId="7B0D8A0E" w14:textId="77777777" w:rsidR="00FA6D05" w:rsidRPr="000D67B3" w:rsidRDefault="00FA6D05" w:rsidP="00FA6D05">
      <w:pPr>
        <w:pStyle w:val="BodyText"/>
        <w:tabs>
          <w:tab w:val="left" w:pos="360"/>
        </w:tabs>
        <w:jc w:val="both"/>
        <w:rPr>
          <w:rFonts w:cs="Tahoma"/>
          <w:noProof/>
          <w:sz w:val="20"/>
          <w:szCs w:val="20"/>
          <w:lang w:val="ro-RO"/>
        </w:rPr>
      </w:pPr>
    </w:p>
    <w:p w14:paraId="51762376" w14:textId="77777777" w:rsidR="00FA6D05" w:rsidRPr="000D67B3" w:rsidRDefault="00FA6D05" w:rsidP="00FA6D05">
      <w:pPr>
        <w:pStyle w:val="BodyText"/>
        <w:jc w:val="both"/>
        <w:rPr>
          <w:rFonts w:cs="Tahoma"/>
          <w:bCs w:val="0"/>
          <w:caps/>
          <w:noProof/>
          <w:sz w:val="20"/>
          <w:szCs w:val="20"/>
          <w:u w:val="single"/>
          <w:lang w:val="ro-RO"/>
        </w:rPr>
      </w:pPr>
      <w:r w:rsidRPr="000D67B3">
        <w:rPr>
          <w:rFonts w:cs="Tahoma"/>
          <w:bCs w:val="0"/>
          <w:caps/>
          <w:noProof/>
          <w:sz w:val="20"/>
          <w:szCs w:val="20"/>
          <w:u w:val="single"/>
          <w:lang w:val="ro-RO"/>
        </w:rPr>
        <w:t>Primul ajutor</w:t>
      </w:r>
    </w:p>
    <w:p w14:paraId="3C3B40C1" w14:textId="77777777" w:rsidR="00FA6D05" w:rsidRPr="000D67B3" w:rsidRDefault="00FA6D05" w:rsidP="00FA6D05">
      <w:pPr>
        <w:pStyle w:val="BodyText"/>
        <w:jc w:val="both"/>
        <w:rPr>
          <w:rFonts w:cs="Tahoma"/>
          <w:b w:val="0"/>
          <w:noProof/>
          <w:sz w:val="20"/>
          <w:szCs w:val="20"/>
          <w:lang w:val="ro-RO"/>
        </w:rPr>
      </w:pPr>
      <w:r w:rsidRPr="000D67B3">
        <w:rPr>
          <w:rFonts w:cs="Tahoma"/>
          <w:bCs w:val="0"/>
          <w:noProof/>
          <w:sz w:val="20"/>
          <w:szCs w:val="20"/>
          <w:lang w:val="ro-RO"/>
        </w:rPr>
        <w:t>În caz de ingestie</w:t>
      </w:r>
      <w:r w:rsidRPr="000D67B3">
        <w:rPr>
          <w:rFonts w:cs="Tahoma"/>
          <w:b w:val="0"/>
          <w:noProof/>
          <w:sz w:val="20"/>
          <w:szCs w:val="20"/>
          <w:lang w:val="ro-RO"/>
        </w:rPr>
        <w:t xml:space="preserve"> administraţi 1-2 pahare cu apă.  Cereţi asistenţa medicului să inducă voma sau să facă spălături stomacale. Nu administraţi niciodată nimic pe cale orală unei persoane în stare de leşin. </w:t>
      </w:r>
    </w:p>
    <w:p w14:paraId="4830129D" w14:textId="77777777" w:rsidR="00FA6D05" w:rsidRPr="000D67B3" w:rsidRDefault="00FA6D05" w:rsidP="00FA6D05">
      <w:pPr>
        <w:pStyle w:val="BodyText"/>
        <w:jc w:val="both"/>
        <w:rPr>
          <w:rFonts w:cs="Tahoma"/>
          <w:b w:val="0"/>
          <w:noProof/>
          <w:sz w:val="20"/>
          <w:szCs w:val="20"/>
          <w:lang w:val="ro-RO"/>
        </w:rPr>
      </w:pPr>
      <w:r w:rsidRPr="000D67B3">
        <w:rPr>
          <w:rFonts w:cs="Tahoma"/>
          <w:b w:val="0"/>
          <w:noProof/>
          <w:sz w:val="20"/>
          <w:szCs w:val="20"/>
          <w:lang w:val="ro-RO"/>
        </w:rPr>
        <w:t>Cereţi totdeauna ajutorul medicului.</w:t>
      </w:r>
    </w:p>
    <w:p w14:paraId="7746FD74" w14:textId="77777777" w:rsidR="00FA6D05" w:rsidRPr="000D67B3" w:rsidRDefault="00FA6D05" w:rsidP="00FA6D05">
      <w:pPr>
        <w:pStyle w:val="BodyText"/>
        <w:jc w:val="both"/>
        <w:rPr>
          <w:rFonts w:cs="Tahoma"/>
          <w:b w:val="0"/>
          <w:noProof/>
          <w:sz w:val="20"/>
          <w:szCs w:val="20"/>
          <w:lang w:val="ro-RO"/>
        </w:rPr>
      </w:pPr>
      <w:r w:rsidRPr="000D67B3">
        <w:rPr>
          <w:rFonts w:cs="Tahoma"/>
          <w:bCs w:val="0"/>
          <w:noProof/>
          <w:sz w:val="20"/>
          <w:szCs w:val="20"/>
          <w:lang w:val="ro-RO"/>
        </w:rPr>
        <w:t>În caz de contact cu pielea</w:t>
      </w:r>
      <w:r w:rsidRPr="000D67B3">
        <w:rPr>
          <w:rFonts w:cs="Tahoma"/>
          <w:b w:val="0"/>
          <w:noProof/>
          <w:sz w:val="20"/>
          <w:szCs w:val="20"/>
          <w:lang w:val="ro-RO"/>
        </w:rPr>
        <w:t>, spălaţi cu multă apă şi săpun zona de contact.</w:t>
      </w:r>
    </w:p>
    <w:p w14:paraId="797644F9" w14:textId="77777777" w:rsidR="00FA6D05" w:rsidRPr="000D67B3" w:rsidRDefault="00FA6D05" w:rsidP="00FA6D05">
      <w:pPr>
        <w:pStyle w:val="BodyText"/>
        <w:jc w:val="both"/>
        <w:rPr>
          <w:rFonts w:cs="Tahoma"/>
          <w:b w:val="0"/>
          <w:noProof/>
          <w:sz w:val="20"/>
          <w:szCs w:val="20"/>
          <w:lang w:val="ro-RO"/>
        </w:rPr>
      </w:pPr>
      <w:r w:rsidRPr="000D67B3">
        <w:rPr>
          <w:rFonts w:cs="Tahoma"/>
          <w:bCs w:val="0"/>
          <w:noProof/>
          <w:sz w:val="20"/>
          <w:szCs w:val="20"/>
          <w:lang w:val="ro-RO"/>
        </w:rPr>
        <w:t>În caz de contact cu ochii</w:t>
      </w:r>
      <w:r w:rsidRPr="000D67B3">
        <w:rPr>
          <w:rFonts w:cs="Tahoma"/>
          <w:b w:val="0"/>
          <w:noProof/>
          <w:sz w:val="20"/>
          <w:szCs w:val="20"/>
          <w:lang w:val="ro-RO"/>
        </w:rPr>
        <w:t xml:space="preserve"> spălaţi imediat cu multă apă (15 minute) şi consultaţi specialistul dacă iritaţia persistă.</w:t>
      </w:r>
    </w:p>
    <w:p w14:paraId="4940EBC8" w14:textId="77777777" w:rsidR="00FA6D05" w:rsidRPr="000D67B3" w:rsidRDefault="00FA6D05" w:rsidP="00FA6D05">
      <w:pPr>
        <w:pStyle w:val="BodyText"/>
        <w:jc w:val="both"/>
        <w:rPr>
          <w:rFonts w:cs="Tahoma"/>
          <w:b w:val="0"/>
          <w:noProof/>
          <w:sz w:val="20"/>
          <w:szCs w:val="20"/>
          <w:lang w:val="ro-RO"/>
        </w:rPr>
      </w:pPr>
      <w:r w:rsidRPr="000D67B3">
        <w:rPr>
          <w:rFonts w:cs="Tahoma"/>
          <w:bCs w:val="0"/>
          <w:noProof/>
          <w:sz w:val="20"/>
          <w:szCs w:val="20"/>
          <w:lang w:val="ro-RO"/>
        </w:rPr>
        <w:t>În caz de inhalare</w:t>
      </w:r>
      <w:r w:rsidRPr="000D67B3">
        <w:rPr>
          <w:rFonts w:cs="Tahoma"/>
          <w:b w:val="0"/>
          <w:noProof/>
          <w:sz w:val="20"/>
          <w:szCs w:val="20"/>
          <w:lang w:val="ro-RO"/>
        </w:rPr>
        <w:t xml:space="preserve"> scoateţi accidentatul la aer curat. Administraţi oxigen sau respiraţie artificială dacă este necesar. Consultaţi medicul după o expunere semnificativă.</w:t>
      </w:r>
    </w:p>
    <w:p w14:paraId="5AA24414" w14:textId="77777777" w:rsidR="00FA6D05" w:rsidRPr="000D67B3" w:rsidRDefault="00FA6D05" w:rsidP="00FA6D05">
      <w:pPr>
        <w:pStyle w:val="BodyText"/>
        <w:jc w:val="both"/>
        <w:rPr>
          <w:rFonts w:cs="Tahoma"/>
          <w:noProof/>
          <w:sz w:val="20"/>
          <w:szCs w:val="20"/>
          <w:lang w:val="ro-RO"/>
        </w:rPr>
      </w:pPr>
      <w:r w:rsidRPr="000D67B3">
        <w:rPr>
          <w:rFonts w:cs="Tahoma"/>
          <w:b w:val="0"/>
          <w:noProof/>
          <w:sz w:val="20"/>
          <w:szCs w:val="20"/>
          <w:lang w:val="ro-RO"/>
        </w:rPr>
        <w:t>În cazul oricărei expuneri cereţi ajutorul medicului şi prezentaţi eticheta dacă este posibil</w:t>
      </w:r>
      <w:r w:rsidRPr="000D67B3">
        <w:rPr>
          <w:rFonts w:cs="Tahoma"/>
          <w:noProof/>
          <w:sz w:val="20"/>
          <w:szCs w:val="20"/>
          <w:lang w:val="ro-RO"/>
        </w:rPr>
        <w:t xml:space="preserve">. </w:t>
      </w:r>
    </w:p>
    <w:p w14:paraId="1E1A86BD" w14:textId="77777777" w:rsidR="00FA6D05" w:rsidRPr="000D67B3" w:rsidRDefault="00FA6D05" w:rsidP="00FA6D05">
      <w:pPr>
        <w:pStyle w:val="BodyTextIndent"/>
        <w:ind w:left="0"/>
        <w:jc w:val="both"/>
        <w:rPr>
          <w:rFonts w:ascii="Tahoma" w:hAnsi="Tahoma" w:cs="Tahoma"/>
          <w:noProof/>
          <w:sz w:val="20"/>
          <w:lang w:val="ro-RO"/>
        </w:rPr>
      </w:pPr>
      <w:r w:rsidRPr="000D67B3">
        <w:rPr>
          <w:rFonts w:ascii="Tahoma" w:hAnsi="Tahoma" w:cs="Tahoma"/>
          <w:noProof/>
          <w:sz w:val="20"/>
          <w:lang w:val="ro-RO"/>
        </w:rPr>
        <w:t>Pentru informaţii medicale suplimentare, contactaţi Institutul de Sănătate Publică din București</w:t>
      </w:r>
      <w:r w:rsidR="00E41F8E" w:rsidRPr="000D67B3">
        <w:rPr>
          <w:rFonts w:ascii="Tahoma" w:hAnsi="Tahoma" w:cs="Tahoma"/>
          <w:bCs/>
          <w:sz w:val="20"/>
          <w:lang w:val="ro-RO"/>
        </w:rPr>
        <w:t>,</w:t>
      </w:r>
      <w:r w:rsidR="00E41F8E" w:rsidRPr="000D67B3">
        <w:rPr>
          <w:rFonts w:ascii="Tahoma" w:hAnsi="Tahoma" w:cs="Tahoma"/>
          <w:sz w:val="20"/>
          <w:lang w:val="ro-RO"/>
        </w:rPr>
        <w:t xml:space="preserve"> </w:t>
      </w:r>
      <w:r w:rsidR="00E41F8E" w:rsidRPr="00874C6D">
        <w:rPr>
          <w:rFonts w:ascii="Tahoma" w:eastAsia="Calibri" w:hAnsi="Tahoma" w:cs="Tahoma"/>
          <w:b/>
          <w:sz w:val="20"/>
          <w:lang w:val="ro-RO"/>
        </w:rPr>
        <w:t>Biroul de Informare Toxicologică</w:t>
      </w:r>
      <w:r w:rsidRPr="000D67B3">
        <w:rPr>
          <w:rFonts w:ascii="Tahoma" w:hAnsi="Tahoma" w:cs="Tahoma"/>
          <w:noProof/>
          <w:sz w:val="20"/>
          <w:lang w:val="ro-RO"/>
        </w:rPr>
        <w:t xml:space="preserve"> la telefon</w:t>
      </w:r>
      <w:r w:rsidR="00E41F8E" w:rsidRPr="000D67B3">
        <w:rPr>
          <w:rFonts w:ascii="Tahoma" w:hAnsi="Tahoma" w:cs="Tahoma"/>
          <w:noProof/>
          <w:sz w:val="20"/>
          <w:lang w:val="ro-RO"/>
        </w:rPr>
        <w:t>ul</w:t>
      </w:r>
      <w:r w:rsidRPr="000D67B3">
        <w:rPr>
          <w:rFonts w:ascii="Tahoma" w:hAnsi="Tahoma" w:cs="Tahoma"/>
          <w:noProof/>
          <w:sz w:val="20"/>
          <w:lang w:val="ro-RO"/>
        </w:rPr>
        <w:t xml:space="preserve"> </w:t>
      </w:r>
      <w:r w:rsidR="00E41F8E" w:rsidRPr="000D67B3">
        <w:rPr>
          <w:rFonts w:ascii="Tahoma" w:hAnsi="Tahoma" w:cs="Tahoma"/>
          <w:sz w:val="20"/>
          <w:lang w:val="ro-RO"/>
        </w:rPr>
        <w:t xml:space="preserve">de urgenţă </w:t>
      </w:r>
      <w:r w:rsidR="00E41F8E" w:rsidRPr="000D67B3">
        <w:rPr>
          <w:rFonts w:ascii="Tahoma" w:hAnsi="Tahoma" w:cs="Tahoma"/>
          <w:b/>
          <w:sz w:val="20"/>
          <w:lang w:val="ro-RO"/>
        </w:rPr>
        <w:t xml:space="preserve">021 318 36 06 </w:t>
      </w:r>
      <w:r w:rsidR="00E41F8E" w:rsidRPr="000D67B3">
        <w:rPr>
          <w:rFonts w:ascii="Tahoma" w:hAnsi="Tahoma" w:cs="Tahoma"/>
          <w:sz w:val="20"/>
          <w:lang w:val="ro-RO"/>
        </w:rPr>
        <w:t xml:space="preserve">(program de lucru </w:t>
      </w:r>
      <w:r w:rsidR="00E41F8E" w:rsidRPr="00874C6D">
        <w:rPr>
          <w:rFonts w:ascii="Tahoma" w:eastAsia="Calibri" w:hAnsi="Tahoma" w:cs="Tahoma"/>
          <w:sz w:val="20"/>
          <w:lang w:val="ro-RO"/>
        </w:rPr>
        <w:t>de luni până vineri între orele - 8 şi 15)</w:t>
      </w:r>
      <w:r w:rsidR="00E41F8E" w:rsidRPr="000D67B3">
        <w:rPr>
          <w:rFonts w:ascii="Tahoma" w:hAnsi="Tahoma" w:cs="Tahoma"/>
          <w:sz w:val="20"/>
          <w:lang w:val="ro-RO"/>
        </w:rPr>
        <w:t>.</w:t>
      </w:r>
    </w:p>
    <w:p w14:paraId="0A39AF39" w14:textId="77777777" w:rsidR="003F335E" w:rsidRPr="00785225" w:rsidRDefault="003F335E" w:rsidP="003F335E">
      <w:pPr>
        <w:overflowPunct/>
        <w:textAlignment w:val="auto"/>
        <w:rPr>
          <w:rFonts w:ascii="Tahoma" w:hAnsi="Tahoma" w:cs="Tahoma"/>
          <w:sz w:val="20"/>
          <w:lang w:val="ro-RO"/>
        </w:rPr>
      </w:pPr>
      <w:bookmarkStart w:id="2" w:name="_Hlk78811302"/>
      <w:r w:rsidRPr="00785225">
        <w:rPr>
          <w:rFonts w:ascii="Tahoma" w:hAnsi="Tahoma" w:cs="Tahoma"/>
          <w:b/>
          <w:sz w:val="20"/>
          <w:lang w:val="ro-RO"/>
        </w:rPr>
        <w:t xml:space="preserve">Telefon de urgenţă Chemtrec </w:t>
      </w:r>
      <w:r w:rsidRPr="00785225">
        <w:rPr>
          <w:rFonts w:ascii="Tahoma" w:hAnsi="Tahoma" w:cs="Tahoma"/>
          <w:bCs/>
          <w:sz w:val="20"/>
          <w:lang w:val="ro-RO"/>
        </w:rPr>
        <w:t>(</w:t>
      </w:r>
      <w:proofErr w:type="spellStart"/>
      <w:r w:rsidRPr="00785225">
        <w:rPr>
          <w:rFonts w:ascii="Tahoma" w:hAnsi="Tahoma" w:cs="Tahoma"/>
          <w:bCs/>
          <w:sz w:val="20"/>
        </w:rPr>
        <w:t>urgențe</w:t>
      </w:r>
      <w:proofErr w:type="spellEnd"/>
      <w:r w:rsidRPr="00785225">
        <w:rPr>
          <w:rFonts w:ascii="Tahoma" w:hAnsi="Tahoma" w:cs="Tahoma"/>
          <w:bCs/>
          <w:sz w:val="20"/>
        </w:rPr>
        <w:t xml:space="preserve"> de </w:t>
      </w:r>
      <w:proofErr w:type="spellStart"/>
      <w:r w:rsidRPr="00785225">
        <w:rPr>
          <w:rFonts w:ascii="Tahoma" w:hAnsi="Tahoma" w:cs="Tahoma"/>
          <w:bCs/>
          <w:sz w:val="20"/>
        </w:rPr>
        <w:t>scurgere</w:t>
      </w:r>
      <w:proofErr w:type="spellEnd"/>
      <w:r w:rsidRPr="00785225">
        <w:rPr>
          <w:rFonts w:ascii="Tahoma" w:hAnsi="Tahoma" w:cs="Tahoma"/>
          <w:bCs/>
          <w:sz w:val="20"/>
        </w:rPr>
        <w:t xml:space="preserve">, </w:t>
      </w:r>
      <w:proofErr w:type="spellStart"/>
      <w:r w:rsidRPr="00785225">
        <w:rPr>
          <w:rFonts w:ascii="Tahoma" w:hAnsi="Tahoma" w:cs="Tahoma"/>
          <w:bCs/>
          <w:sz w:val="20"/>
        </w:rPr>
        <w:t>incendiu</w:t>
      </w:r>
      <w:proofErr w:type="spellEnd"/>
      <w:r w:rsidRPr="00785225">
        <w:rPr>
          <w:rFonts w:ascii="Tahoma" w:hAnsi="Tahoma" w:cs="Tahoma"/>
          <w:bCs/>
          <w:sz w:val="20"/>
        </w:rPr>
        <w:t xml:space="preserve">, </w:t>
      </w:r>
      <w:proofErr w:type="spellStart"/>
      <w:r w:rsidRPr="00785225">
        <w:rPr>
          <w:rFonts w:ascii="Tahoma" w:hAnsi="Tahoma" w:cs="Tahoma"/>
          <w:bCs/>
          <w:sz w:val="20"/>
        </w:rPr>
        <w:t>deversare</w:t>
      </w:r>
      <w:proofErr w:type="spellEnd"/>
      <w:r w:rsidRPr="00785225">
        <w:rPr>
          <w:rFonts w:ascii="Tahoma" w:hAnsi="Tahoma" w:cs="Tahoma"/>
          <w:bCs/>
          <w:sz w:val="20"/>
        </w:rPr>
        <w:t xml:space="preserve"> </w:t>
      </w:r>
      <w:proofErr w:type="spellStart"/>
      <w:r w:rsidRPr="00785225">
        <w:rPr>
          <w:rFonts w:ascii="Tahoma" w:hAnsi="Tahoma" w:cs="Tahoma"/>
          <w:bCs/>
          <w:sz w:val="20"/>
        </w:rPr>
        <w:t>sau</w:t>
      </w:r>
      <w:proofErr w:type="spellEnd"/>
      <w:r w:rsidRPr="00785225">
        <w:rPr>
          <w:rFonts w:ascii="Tahoma" w:hAnsi="Tahoma" w:cs="Tahoma"/>
          <w:bCs/>
          <w:sz w:val="20"/>
        </w:rPr>
        <w:t xml:space="preserve"> </w:t>
      </w:r>
      <w:proofErr w:type="spellStart"/>
      <w:r w:rsidRPr="00785225">
        <w:rPr>
          <w:rFonts w:ascii="Tahoma" w:hAnsi="Tahoma" w:cs="Tahoma"/>
          <w:bCs/>
          <w:sz w:val="20"/>
        </w:rPr>
        <w:t>accidente</w:t>
      </w:r>
      <w:proofErr w:type="spellEnd"/>
      <w:r w:rsidRPr="00785225">
        <w:rPr>
          <w:rFonts w:ascii="Tahoma" w:hAnsi="Tahoma" w:cs="Tahoma"/>
          <w:bCs/>
          <w:sz w:val="20"/>
          <w:lang w:val="ro-RO"/>
        </w:rPr>
        <w:t>)</w:t>
      </w:r>
      <w:r w:rsidRPr="00785225">
        <w:rPr>
          <w:rFonts w:ascii="Tahoma" w:hAnsi="Tahoma" w:cs="Tahoma"/>
          <w:sz w:val="20"/>
          <w:lang w:val="ro-RO"/>
        </w:rPr>
        <w:t>:</w:t>
      </w:r>
    </w:p>
    <w:p w14:paraId="6203D899" w14:textId="77777777" w:rsidR="003F335E" w:rsidRPr="00785225" w:rsidRDefault="003F335E" w:rsidP="003F335E">
      <w:pPr>
        <w:overflowPunct/>
        <w:textAlignment w:val="auto"/>
        <w:rPr>
          <w:rFonts w:ascii="Tahoma" w:hAnsi="Tahoma" w:cs="Tahoma"/>
          <w:sz w:val="20"/>
        </w:rPr>
      </w:pPr>
      <w:r w:rsidRPr="00785225">
        <w:rPr>
          <w:rFonts w:ascii="Tahoma" w:hAnsi="Tahoma" w:cs="Tahoma"/>
          <w:sz w:val="20"/>
          <w:lang w:val="ro-RO"/>
        </w:rPr>
        <w:t xml:space="preserve"> </w:t>
      </w:r>
      <w:r w:rsidRPr="00785225">
        <w:rPr>
          <w:rFonts w:ascii="Tahoma" w:hAnsi="Tahoma" w:cs="Tahoma"/>
          <w:sz w:val="20"/>
        </w:rPr>
        <w:t xml:space="preserve">+1 703 </w:t>
      </w:r>
      <w:bookmarkStart w:id="3" w:name="_Hlk529275843"/>
      <w:r w:rsidRPr="00785225">
        <w:rPr>
          <w:rFonts w:ascii="Tahoma" w:hAnsi="Tahoma" w:cs="Tahoma"/>
          <w:sz w:val="20"/>
        </w:rPr>
        <w:t>527 3887</w:t>
      </w:r>
      <w:bookmarkEnd w:id="3"/>
      <w:r w:rsidRPr="00785225">
        <w:rPr>
          <w:rFonts w:ascii="Tahoma" w:hAnsi="Tahoma" w:cs="Tahoma"/>
          <w:sz w:val="20"/>
        </w:rPr>
        <w:t>; +40 376 300 026.</w:t>
      </w:r>
    </w:p>
    <w:bookmarkEnd w:id="2"/>
    <w:p w14:paraId="6F2EDDE0" w14:textId="77777777" w:rsidR="003F335E" w:rsidRPr="000D67B3" w:rsidRDefault="003F335E" w:rsidP="00FA6D05">
      <w:pPr>
        <w:pStyle w:val="CommentText"/>
        <w:rPr>
          <w:rFonts w:ascii="Tahoma" w:hAnsi="Tahoma" w:cs="Tahoma"/>
          <w:noProof/>
          <w:lang w:val="ro-RO"/>
        </w:rPr>
      </w:pPr>
    </w:p>
    <w:p w14:paraId="74F633F3" w14:textId="77777777" w:rsidR="00FA6D05" w:rsidRPr="000D67B3" w:rsidRDefault="00FA6D05" w:rsidP="00FA6D05">
      <w:pPr>
        <w:pStyle w:val="Heading1"/>
        <w:tabs>
          <w:tab w:val="left" w:pos="-720"/>
        </w:tabs>
        <w:rPr>
          <w:rFonts w:cs="Tahoma"/>
          <w:noProof/>
          <w:color w:val="auto"/>
          <w:u w:val="single"/>
          <w:lang w:val="ro-RO"/>
        </w:rPr>
      </w:pPr>
      <w:r w:rsidRPr="000D67B3">
        <w:rPr>
          <w:rFonts w:cs="Tahoma"/>
          <w:noProof/>
          <w:color w:val="auto"/>
          <w:u w:val="single"/>
          <w:lang w:val="ro-RO"/>
        </w:rPr>
        <w:t>CONDIŢII DE DEPOZITARE ŞI TRANSPORT</w:t>
      </w:r>
    </w:p>
    <w:p w14:paraId="2433F2C1" w14:textId="71DE7F97" w:rsidR="00FA6D05" w:rsidRPr="000D67B3" w:rsidRDefault="000E65B2" w:rsidP="00FA6D05">
      <w:pPr>
        <w:tabs>
          <w:tab w:val="left" w:pos="-720"/>
        </w:tabs>
        <w:suppressAutoHyphens/>
        <w:jc w:val="both"/>
        <w:rPr>
          <w:rFonts w:ascii="Tahoma" w:hAnsi="Tahoma" w:cs="Tahoma"/>
          <w:bCs/>
          <w:noProof/>
          <w:spacing w:val="-3"/>
          <w:sz w:val="20"/>
          <w:lang w:val="ro-RO"/>
        </w:rPr>
      </w:pPr>
      <w:r>
        <w:rPr>
          <w:rFonts w:ascii="Tahoma" w:hAnsi="Tahoma" w:cs="Tahoma"/>
          <w:noProof/>
          <w:sz w:val="20"/>
          <w:lang w:val="ro-RO"/>
        </w:rPr>
        <w:t>Rapid</w:t>
      </w:r>
      <w:r w:rsidRPr="00BB2E66">
        <w:rPr>
          <w:rFonts w:ascii="Tahoma" w:hAnsi="Tahoma" w:cs="Tahoma"/>
          <w:noProof/>
          <w:sz w:val="20"/>
          <w:vertAlign w:val="superscript"/>
          <w:lang w:val="ro-RO"/>
        </w:rPr>
        <w:t>®</w:t>
      </w:r>
      <w:r w:rsidR="002565F4" w:rsidRPr="000D67B3">
        <w:rPr>
          <w:rFonts w:ascii="Tahoma" w:hAnsi="Tahoma" w:cs="Tahoma"/>
          <w:noProof/>
          <w:sz w:val="20"/>
          <w:lang w:val="ro-RO"/>
        </w:rPr>
        <w:t xml:space="preserve"> </w:t>
      </w:r>
      <w:r w:rsidR="00FA6D05" w:rsidRPr="000D67B3">
        <w:rPr>
          <w:rFonts w:ascii="Tahoma" w:hAnsi="Tahoma" w:cs="Tahoma"/>
          <w:noProof/>
          <w:spacing w:val="-3"/>
          <w:sz w:val="20"/>
          <w:lang w:val="ro-RO"/>
        </w:rPr>
        <w:t>trebuie transportat şi depozitat în ambalaj original în locuri uscate şi reci, departe de spaţii</w:t>
      </w:r>
      <w:r w:rsidR="00FA6D05" w:rsidRPr="000D67B3">
        <w:rPr>
          <w:rFonts w:ascii="Tahoma" w:hAnsi="Tahoma" w:cs="Tahoma"/>
          <w:bCs/>
          <w:noProof/>
          <w:spacing w:val="-3"/>
          <w:sz w:val="20"/>
          <w:lang w:val="ro-RO"/>
        </w:rPr>
        <w:t xml:space="preserve"> locuite, destinate în exclusivitate pentru pesticide la care au acces numai persoanele autorizate, fără acţiunea directă a razelor solare şi a căldurii, separat de alimente şi furaje. In timpul transportului produsul va fi protejat de intemperii şi căldură. Pe timpul manipulării transportului şi depozitării se vor lua toate măsurile de protecţie a muncii, PSI, etc.</w:t>
      </w:r>
    </w:p>
    <w:p w14:paraId="77F4AB27" w14:textId="77777777" w:rsidR="00FA6D05" w:rsidRPr="000D67B3" w:rsidRDefault="00FA6D05" w:rsidP="00FA6D05">
      <w:pPr>
        <w:pStyle w:val="CommentText"/>
        <w:tabs>
          <w:tab w:val="left" w:pos="-720"/>
        </w:tabs>
        <w:suppressAutoHyphens/>
        <w:jc w:val="both"/>
        <w:rPr>
          <w:rFonts w:ascii="Tahoma" w:hAnsi="Tahoma" w:cs="Tahoma"/>
          <w:bCs/>
          <w:noProof/>
          <w:spacing w:val="-3"/>
          <w:lang w:val="ro-RO"/>
        </w:rPr>
      </w:pPr>
      <w:r w:rsidRPr="000D67B3">
        <w:rPr>
          <w:rFonts w:ascii="Tahoma" w:hAnsi="Tahoma" w:cs="Tahoma"/>
          <w:bCs/>
          <w:noProof/>
          <w:spacing w:val="-3"/>
          <w:lang w:val="ro-RO"/>
        </w:rPr>
        <w:t>Pastraţi produsele incuiate şi nu le lăsaţi la îndemâna copiilor;</w:t>
      </w:r>
    </w:p>
    <w:p w14:paraId="0056FD98" w14:textId="77777777" w:rsidR="00FA6D05" w:rsidRPr="000D67B3" w:rsidRDefault="00FA6D05" w:rsidP="00FA6D05">
      <w:pPr>
        <w:pStyle w:val="CommentText"/>
        <w:tabs>
          <w:tab w:val="left" w:pos="-720"/>
        </w:tabs>
        <w:suppressAutoHyphens/>
        <w:jc w:val="both"/>
        <w:rPr>
          <w:rFonts w:ascii="Tahoma" w:hAnsi="Tahoma" w:cs="Tahoma"/>
          <w:bCs/>
          <w:noProof/>
          <w:spacing w:val="-3"/>
          <w:lang w:val="ro-RO"/>
        </w:rPr>
      </w:pPr>
      <w:r w:rsidRPr="000D67B3">
        <w:rPr>
          <w:rFonts w:ascii="Tahoma" w:hAnsi="Tahoma" w:cs="Tahoma"/>
          <w:bCs/>
          <w:noProof/>
          <w:spacing w:val="-3"/>
          <w:lang w:val="ro-RO"/>
        </w:rPr>
        <w:t>Produsul trebuie păstrat la temperaturi mai mari de 0°C.</w:t>
      </w:r>
    </w:p>
    <w:p w14:paraId="244B5E9A" w14:textId="77777777" w:rsidR="00FA6D05" w:rsidRPr="000D67B3" w:rsidRDefault="00FA6D05" w:rsidP="00FA6D05">
      <w:pPr>
        <w:tabs>
          <w:tab w:val="left" w:pos="-720"/>
        </w:tabs>
        <w:suppressAutoHyphens/>
        <w:jc w:val="both"/>
        <w:rPr>
          <w:rFonts w:ascii="Tahoma" w:hAnsi="Tahoma" w:cs="Tahoma"/>
          <w:bCs/>
          <w:noProof/>
          <w:spacing w:val="-3"/>
          <w:sz w:val="20"/>
          <w:lang w:val="ro-RO"/>
        </w:rPr>
      </w:pPr>
      <w:r w:rsidRPr="000D67B3">
        <w:rPr>
          <w:rFonts w:ascii="Tahoma" w:hAnsi="Tahoma" w:cs="Tahoma"/>
          <w:bCs/>
          <w:noProof/>
          <w:spacing w:val="-3"/>
          <w:sz w:val="20"/>
          <w:lang w:val="ro-RO"/>
        </w:rPr>
        <w:t>In caz de împrăştiere, strângeţi produsul şi resturile. Deşeurile rezultate din folosirea acestui produs pot fi păstrate numai în locuri special amenajate, conform legislaţiei în vigoare.</w:t>
      </w:r>
    </w:p>
    <w:p w14:paraId="7A78FE21" w14:textId="77777777" w:rsidR="00FA6D05" w:rsidRPr="000D67B3" w:rsidRDefault="00FA6D05" w:rsidP="00FA6D05">
      <w:pPr>
        <w:jc w:val="both"/>
        <w:rPr>
          <w:rFonts w:ascii="Tahoma" w:hAnsi="Tahoma" w:cs="Tahoma"/>
          <w:noProof/>
          <w:sz w:val="20"/>
          <w:lang w:val="ro-RO"/>
        </w:rPr>
      </w:pPr>
    </w:p>
    <w:p w14:paraId="0EBA2B75" w14:textId="77777777" w:rsidR="00FA6D05" w:rsidRPr="000D67B3" w:rsidRDefault="00FA6D05" w:rsidP="00FA6D05">
      <w:pPr>
        <w:pStyle w:val="Heading7"/>
        <w:rPr>
          <w:rFonts w:cs="Tahoma"/>
          <w:bCs/>
          <w:noProof/>
          <w:lang w:val="ro-RO"/>
        </w:rPr>
      </w:pPr>
      <w:r w:rsidRPr="000D67B3">
        <w:rPr>
          <w:rFonts w:cs="Tahoma"/>
          <w:bCs/>
          <w:caps w:val="0"/>
          <w:noProof/>
          <w:lang w:val="ro-RO"/>
        </w:rPr>
        <w:t>MĂSURI DE PREVENIRE ŞI STINGERE A INCENDIILOR</w:t>
      </w:r>
    </w:p>
    <w:p w14:paraId="1721D789" w14:textId="2C97CDFE" w:rsidR="00FA6D05" w:rsidRPr="000D67B3" w:rsidRDefault="000E65B2" w:rsidP="00FA6D05">
      <w:pPr>
        <w:jc w:val="both"/>
        <w:rPr>
          <w:rFonts w:ascii="Tahoma" w:hAnsi="Tahoma" w:cs="Tahoma"/>
          <w:noProof/>
          <w:sz w:val="20"/>
          <w:lang w:val="ro-RO"/>
        </w:rPr>
      </w:pPr>
      <w:r>
        <w:rPr>
          <w:rFonts w:ascii="Tahoma" w:hAnsi="Tahoma" w:cs="Tahoma"/>
          <w:noProof/>
          <w:sz w:val="20"/>
          <w:lang w:val="ro-RO"/>
        </w:rPr>
        <w:t>Rapid</w:t>
      </w:r>
      <w:r w:rsidRPr="00BB2E66">
        <w:rPr>
          <w:rFonts w:ascii="Tahoma" w:hAnsi="Tahoma" w:cs="Tahoma"/>
          <w:noProof/>
          <w:sz w:val="20"/>
          <w:vertAlign w:val="superscript"/>
          <w:lang w:val="ro-RO"/>
        </w:rPr>
        <w:t>®</w:t>
      </w:r>
      <w:r w:rsidR="002565F4" w:rsidRPr="000D67B3">
        <w:rPr>
          <w:rFonts w:ascii="Tahoma" w:hAnsi="Tahoma" w:cs="Tahoma"/>
          <w:noProof/>
          <w:sz w:val="20"/>
          <w:lang w:val="ro-RO"/>
        </w:rPr>
        <w:t xml:space="preserve"> </w:t>
      </w:r>
      <w:r w:rsidR="00FA6D05" w:rsidRPr="000D67B3">
        <w:rPr>
          <w:rFonts w:ascii="Tahoma" w:hAnsi="Tahoma" w:cs="Tahoma"/>
          <w:noProof/>
          <w:sz w:val="20"/>
          <w:lang w:val="ro-RO"/>
        </w:rPr>
        <w:t xml:space="preserve">nu este inflamabil. Folosiţi ca agent de stingere: apă, spumă, zăpadă carbonică, dioxid de carbon. Evitaţi folosirea jetului cu volum mare de apă (risc de contaminare). </w:t>
      </w:r>
    </w:p>
    <w:p w14:paraId="085666CF" w14:textId="77777777" w:rsidR="00FA6D05" w:rsidRPr="000D67B3" w:rsidRDefault="00FA6D05" w:rsidP="00FA6D05">
      <w:pPr>
        <w:jc w:val="both"/>
        <w:rPr>
          <w:rFonts w:ascii="Tahoma" w:hAnsi="Tahoma" w:cs="Tahoma"/>
          <w:sz w:val="20"/>
          <w:lang w:val="ro-RO"/>
        </w:rPr>
      </w:pPr>
      <w:r w:rsidRPr="000D67B3">
        <w:rPr>
          <w:rFonts w:ascii="Tahoma" w:hAnsi="Tahoma" w:cs="Tahoma"/>
          <w:noProof/>
          <w:sz w:val="20"/>
          <w:lang w:val="ro-RO"/>
        </w:rPr>
        <w:t xml:space="preserve">In caz de incendiu, purtaţi mască de respirat cu filtru de aer. </w:t>
      </w:r>
      <w:r w:rsidRPr="000D67B3">
        <w:rPr>
          <w:rFonts w:ascii="Tahoma" w:hAnsi="Tahoma" w:cs="Tahoma"/>
          <w:sz w:val="20"/>
          <w:lang w:val="ro-RO"/>
        </w:rPr>
        <w:t>Nu inspirati fum.</w:t>
      </w:r>
    </w:p>
    <w:p w14:paraId="75B2C3F9" w14:textId="77777777" w:rsidR="00FA6D05" w:rsidRPr="000D67B3" w:rsidRDefault="00FA6D05" w:rsidP="00FA6D05">
      <w:pPr>
        <w:ind w:right="-108"/>
        <w:jc w:val="both"/>
        <w:rPr>
          <w:rFonts w:ascii="Tahoma" w:hAnsi="Tahoma" w:cs="Tahoma"/>
          <w:sz w:val="20"/>
          <w:lang w:val="it-IT"/>
        </w:rPr>
      </w:pPr>
      <w:r w:rsidRPr="000D67B3">
        <w:rPr>
          <w:rFonts w:ascii="Tahoma" w:hAnsi="Tahoma" w:cs="Tahoma"/>
          <w:sz w:val="20"/>
          <w:lang w:val="ro-RO"/>
        </w:rPr>
        <w:t xml:space="preserve">Se va avea grijă ca apa folosită la stingerea incendiilor să nu contamineze apa de suprafaţă sau pânza de apă freatică. </w:t>
      </w:r>
      <w:r w:rsidRPr="000D67B3">
        <w:rPr>
          <w:rFonts w:ascii="Tahoma" w:hAnsi="Tahoma" w:cs="Tahoma"/>
          <w:sz w:val="20"/>
          <w:lang w:val="it-IT"/>
        </w:rPr>
        <w:t>Se va colecta separat apa folosită la stingere, care a fost contaminată. Aceasta nu trebuie să fie eliminată în sistemul de canalizare. Rezidurile de ardere şi apa folosită la stingere, care a fost contaminată, trebuie eliminate în conformitate cu reglementările locale.</w:t>
      </w:r>
    </w:p>
    <w:p w14:paraId="6615312C" w14:textId="77777777" w:rsidR="00FA6D05" w:rsidRPr="000D67B3" w:rsidRDefault="00FA6D05" w:rsidP="00FA6D05">
      <w:pPr>
        <w:ind w:right="-108"/>
        <w:jc w:val="both"/>
        <w:rPr>
          <w:rFonts w:ascii="Tahoma" w:hAnsi="Tahoma" w:cs="Tahoma"/>
          <w:sz w:val="20"/>
          <w:lang w:val="it-IT"/>
        </w:rPr>
      </w:pPr>
    </w:p>
    <w:p w14:paraId="560C5FCA" w14:textId="77777777" w:rsidR="00FA6D05" w:rsidRPr="000D67B3" w:rsidRDefault="00FA6D05" w:rsidP="00FA6D05">
      <w:pPr>
        <w:jc w:val="both"/>
        <w:rPr>
          <w:rFonts w:ascii="Tahoma" w:hAnsi="Tahoma" w:cs="Tahoma"/>
          <w:caps/>
          <w:sz w:val="20"/>
          <w:u w:val="single"/>
          <w:lang w:val="ro-RO"/>
        </w:rPr>
      </w:pPr>
      <w:r w:rsidRPr="000D67B3">
        <w:rPr>
          <w:rFonts w:ascii="Tahoma" w:hAnsi="Tahoma" w:cs="Tahoma"/>
          <w:i/>
          <w:sz w:val="20"/>
          <w:lang w:val="it-IT"/>
        </w:rPr>
        <w:lastRenderedPageBreak/>
        <w:t>Pentru incendii mici:</w:t>
      </w:r>
      <w:r w:rsidRPr="000D67B3">
        <w:rPr>
          <w:rFonts w:ascii="Tahoma" w:hAnsi="Tahoma" w:cs="Tahoma"/>
          <w:sz w:val="20"/>
          <w:lang w:val="it-IT"/>
        </w:rPr>
        <w:t xml:space="preserve"> Dacă zona este puternic expusă focului şi dacă condiţiile o permit, se va lăsa focul să ardă, deoarece apa poate mări poluarea mediului. </w:t>
      </w:r>
      <w:r w:rsidRPr="000D67B3">
        <w:rPr>
          <w:rFonts w:ascii="Tahoma" w:hAnsi="Tahoma" w:cs="Tahoma"/>
          <w:sz w:val="20"/>
          <w:lang w:val="fr-FR"/>
        </w:rPr>
        <w:t xml:space="preserve">Se vor </w:t>
      </w:r>
      <w:proofErr w:type="spellStart"/>
      <w:r w:rsidRPr="000D67B3">
        <w:rPr>
          <w:rFonts w:ascii="Tahoma" w:hAnsi="Tahoma" w:cs="Tahoma"/>
          <w:sz w:val="20"/>
          <w:lang w:val="fr-FR"/>
        </w:rPr>
        <w:t>răci</w:t>
      </w:r>
      <w:proofErr w:type="spellEnd"/>
      <w:r w:rsidRPr="000D67B3">
        <w:rPr>
          <w:rFonts w:ascii="Tahoma" w:hAnsi="Tahoma" w:cs="Tahoma"/>
          <w:sz w:val="20"/>
          <w:lang w:val="fr-FR"/>
        </w:rPr>
        <w:t xml:space="preserve"> </w:t>
      </w:r>
      <w:proofErr w:type="spellStart"/>
      <w:r w:rsidRPr="000D67B3">
        <w:rPr>
          <w:rFonts w:ascii="Tahoma" w:hAnsi="Tahoma" w:cs="Tahoma"/>
          <w:sz w:val="20"/>
          <w:lang w:val="fr-FR"/>
        </w:rPr>
        <w:t>recipientele</w:t>
      </w:r>
      <w:proofErr w:type="spellEnd"/>
      <w:r w:rsidRPr="000D67B3">
        <w:rPr>
          <w:rFonts w:ascii="Tahoma" w:hAnsi="Tahoma" w:cs="Tahoma"/>
          <w:sz w:val="20"/>
          <w:lang w:val="fr-FR"/>
        </w:rPr>
        <w:t>/</w:t>
      </w:r>
      <w:proofErr w:type="spellStart"/>
      <w:r w:rsidRPr="000D67B3">
        <w:rPr>
          <w:rFonts w:ascii="Tahoma" w:hAnsi="Tahoma" w:cs="Tahoma"/>
          <w:sz w:val="20"/>
          <w:lang w:val="fr-FR"/>
        </w:rPr>
        <w:t>rezervoarele</w:t>
      </w:r>
      <w:proofErr w:type="spellEnd"/>
      <w:r w:rsidRPr="000D67B3">
        <w:rPr>
          <w:rFonts w:ascii="Tahoma" w:hAnsi="Tahoma" w:cs="Tahoma"/>
          <w:sz w:val="20"/>
          <w:lang w:val="fr-FR"/>
        </w:rPr>
        <w:t xml:space="preserve"> </w:t>
      </w:r>
      <w:proofErr w:type="spellStart"/>
      <w:r w:rsidRPr="000D67B3">
        <w:rPr>
          <w:rFonts w:ascii="Tahoma" w:hAnsi="Tahoma" w:cs="Tahoma"/>
          <w:sz w:val="20"/>
          <w:lang w:val="fr-FR"/>
        </w:rPr>
        <w:t>cu</w:t>
      </w:r>
      <w:proofErr w:type="spellEnd"/>
      <w:r w:rsidRPr="000D67B3">
        <w:rPr>
          <w:rFonts w:ascii="Tahoma" w:hAnsi="Tahoma" w:cs="Tahoma"/>
          <w:sz w:val="20"/>
          <w:lang w:val="fr-FR"/>
        </w:rPr>
        <w:t xml:space="preserve"> jet de </w:t>
      </w:r>
      <w:proofErr w:type="spellStart"/>
      <w:r w:rsidRPr="000D67B3">
        <w:rPr>
          <w:rFonts w:ascii="Tahoma" w:hAnsi="Tahoma" w:cs="Tahoma"/>
          <w:sz w:val="20"/>
          <w:lang w:val="fr-FR"/>
        </w:rPr>
        <w:t>apă</w:t>
      </w:r>
      <w:proofErr w:type="spellEnd"/>
      <w:r w:rsidRPr="000D67B3">
        <w:rPr>
          <w:rFonts w:ascii="Tahoma" w:hAnsi="Tahoma" w:cs="Tahoma"/>
          <w:sz w:val="20"/>
          <w:lang w:val="fr-FR"/>
        </w:rPr>
        <w:t>.</w:t>
      </w:r>
    </w:p>
    <w:p w14:paraId="33C3BD6C" w14:textId="77777777" w:rsidR="00FA6D05" w:rsidRPr="000D67B3" w:rsidRDefault="00FA6D05" w:rsidP="00FA6D05">
      <w:pPr>
        <w:jc w:val="both"/>
        <w:rPr>
          <w:rFonts w:ascii="Tahoma" w:hAnsi="Tahoma" w:cs="Tahoma"/>
          <w:b/>
          <w:noProof/>
          <w:sz w:val="20"/>
          <w:lang w:val="ro-RO"/>
        </w:rPr>
      </w:pPr>
      <w:r w:rsidRPr="000D67B3">
        <w:rPr>
          <w:rFonts w:ascii="Tahoma" w:hAnsi="Tahoma" w:cs="Tahoma"/>
          <w:b/>
          <w:noProof/>
          <w:sz w:val="20"/>
          <w:lang w:val="ro-RO"/>
        </w:rPr>
        <w:tab/>
      </w:r>
    </w:p>
    <w:p w14:paraId="7746A76E" w14:textId="77777777" w:rsidR="00FA6D05" w:rsidRPr="000D67B3" w:rsidRDefault="00FA6D05" w:rsidP="00FA6D05">
      <w:pPr>
        <w:pStyle w:val="Heading3"/>
        <w:rPr>
          <w:caps/>
          <w:noProof/>
          <w:color w:val="auto"/>
          <w:u w:val="single"/>
        </w:rPr>
      </w:pPr>
      <w:r w:rsidRPr="000D67B3">
        <w:rPr>
          <w:caps/>
          <w:noProof/>
          <w:color w:val="auto"/>
          <w:u w:val="single"/>
        </w:rPr>
        <w:t>Masuri in caz de scurgeri sau pierderi accidentale</w:t>
      </w:r>
    </w:p>
    <w:p w14:paraId="6C9226F0" w14:textId="77777777" w:rsidR="00FA6D05" w:rsidRPr="000D67B3" w:rsidRDefault="00FA6D05" w:rsidP="00FA6D05">
      <w:pPr>
        <w:pStyle w:val="CommentText"/>
        <w:rPr>
          <w:rFonts w:ascii="Tahoma" w:hAnsi="Tahoma" w:cs="Tahoma"/>
          <w:lang w:val="ro-RO"/>
        </w:rPr>
      </w:pPr>
      <w:r w:rsidRPr="000D67B3">
        <w:rPr>
          <w:rFonts w:ascii="Tahoma" w:hAnsi="Tahoma" w:cs="Tahoma"/>
          <w:lang w:val="ro-RO"/>
        </w:rPr>
        <w:t>Purtaţi echipament individual de protecţie</w:t>
      </w:r>
    </w:p>
    <w:p w14:paraId="3DECA851" w14:textId="77777777" w:rsidR="00FA6D05" w:rsidRPr="000D67B3" w:rsidRDefault="00FA6D05" w:rsidP="00FA6D05">
      <w:pPr>
        <w:tabs>
          <w:tab w:val="left" w:pos="-720"/>
          <w:tab w:val="left" w:pos="0"/>
        </w:tabs>
        <w:suppressAutoHyphens/>
        <w:rPr>
          <w:rFonts w:ascii="Tahoma" w:hAnsi="Tahoma" w:cs="Tahoma"/>
          <w:spacing w:val="-3"/>
          <w:sz w:val="20"/>
          <w:lang w:val="ro-RO"/>
        </w:rPr>
      </w:pPr>
      <w:r w:rsidRPr="000D67B3">
        <w:rPr>
          <w:rFonts w:ascii="Tahoma" w:hAnsi="Tahoma" w:cs="Tahoma"/>
          <w:spacing w:val="-3"/>
          <w:sz w:val="20"/>
          <w:lang w:val="ro-RO"/>
        </w:rPr>
        <w:t xml:space="preserve">Nu contaminaţi cursurile de apă sau sistemul sanitar de canalizare. </w:t>
      </w:r>
    </w:p>
    <w:p w14:paraId="3B021141" w14:textId="77777777" w:rsidR="00FA6D05" w:rsidRPr="000D67B3" w:rsidRDefault="00FA6D05" w:rsidP="00FA6D05">
      <w:pPr>
        <w:tabs>
          <w:tab w:val="left" w:pos="-720"/>
          <w:tab w:val="left" w:pos="0"/>
        </w:tabs>
        <w:suppressAutoHyphens/>
        <w:rPr>
          <w:rFonts w:ascii="Tahoma" w:hAnsi="Tahoma" w:cs="Tahoma"/>
          <w:spacing w:val="-3"/>
          <w:sz w:val="20"/>
          <w:lang w:val="ro-RO"/>
        </w:rPr>
      </w:pPr>
      <w:r w:rsidRPr="000D67B3">
        <w:rPr>
          <w:rFonts w:ascii="Tahoma" w:hAnsi="Tahoma" w:cs="Tahoma"/>
          <w:spacing w:val="-3"/>
          <w:sz w:val="20"/>
          <w:lang w:val="ro-RO"/>
        </w:rPr>
        <w:t xml:space="preserve">Nu permiteţi materialelor să contamineze pânza freatică; Curăţaţi imediat produsul prin aspirare sau măturare. </w:t>
      </w:r>
    </w:p>
    <w:p w14:paraId="595CBEAE" w14:textId="77777777" w:rsidR="00FA6D05" w:rsidRPr="000D67B3" w:rsidRDefault="00FA6D05" w:rsidP="00FA6D05">
      <w:pPr>
        <w:tabs>
          <w:tab w:val="left" w:pos="-720"/>
          <w:tab w:val="left" w:pos="0"/>
        </w:tabs>
        <w:suppressAutoHyphens/>
        <w:rPr>
          <w:rFonts w:ascii="Tahoma" w:hAnsi="Tahoma" w:cs="Tahoma"/>
          <w:spacing w:val="-3"/>
          <w:sz w:val="20"/>
          <w:lang w:val="ro-RO"/>
        </w:rPr>
      </w:pPr>
      <w:r w:rsidRPr="000D67B3">
        <w:rPr>
          <w:rFonts w:ascii="Tahoma" w:hAnsi="Tahoma" w:cs="Tahoma"/>
          <w:spacing w:val="-3"/>
          <w:sz w:val="20"/>
          <w:lang w:val="ro-RO"/>
        </w:rPr>
        <w:t>Folosiţi aspiratoare industriale omologate pentru colectare.</w:t>
      </w:r>
    </w:p>
    <w:p w14:paraId="560C11C5" w14:textId="77777777" w:rsidR="00FA6D05" w:rsidRPr="000D67B3" w:rsidRDefault="00FA6D05" w:rsidP="00FA6D05">
      <w:pPr>
        <w:tabs>
          <w:tab w:val="left" w:pos="-720"/>
          <w:tab w:val="left" w:pos="0"/>
        </w:tabs>
        <w:suppressAutoHyphens/>
        <w:rPr>
          <w:rFonts w:ascii="Tahoma" w:hAnsi="Tahoma" w:cs="Tahoma"/>
          <w:sz w:val="20"/>
          <w:lang w:val="ro-RO"/>
        </w:rPr>
      </w:pPr>
      <w:r w:rsidRPr="000D67B3">
        <w:rPr>
          <w:rFonts w:ascii="Tahoma" w:hAnsi="Tahoma" w:cs="Tahoma"/>
          <w:sz w:val="20"/>
          <w:lang w:val="ro-RO"/>
        </w:rPr>
        <w:t xml:space="preserve">Autorităţile locale trebuie să fie înştiinţate dacă sunt scurgeri semnificative care nu pot fi limitate. </w:t>
      </w:r>
    </w:p>
    <w:p w14:paraId="2812965F" w14:textId="77777777" w:rsidR="00FA6D05" w:rsidRPr="000D67B3" w:rsidRDefault="00FA6D05" w:rsidP="00FA6D05">
      <w:pPr>
        <w:tabs>
          <w:tab w:val="left" w:pos="-720"/>
          <w:tab w:val="left" w:pos="0"/>
        </w:tabs>
        <w:suppressAutoHyphens/>
        <w:rPr>
          <w:rFonts w:ascii="Tahoma" w:hAnsi="Tahoma" w:cs="Tahoma"/>
          <w:spacing w:val="-3"/>
          <w:sz w:val="20"/>
          <w:lang w:val="ro-RO"/>
        </w:rPr>
      </w:pPr>
      <w:r w:rsidRPr="000D67B3">
        <w:rPr>
          <w:rFonts w:ascii="Tahoma" w:hAnsi="Tahoma" w:cs="Tahoma"/>
          <w:sz w:val="20"/>
          <w:lang w:val="ro-RO"/>
        </w:rPr>
        <w:t>Dacă produsul contaminează râurile şi lacurile sau canalele, autorităţile trebuie informate.</w:t>
      </w:r>
    </w:p>
    <w:p w14:paraId="6C1F9240" w14:textId="77777777" w:rsidR="00FA6D05" w:rsidRPr="000D67B3" w:rsidRDefault="00FA6D05" w:rsidP="00FA6D05">
      <w:pPr>
        <w:tabs>
          <w:tab w:val="left" w:pos="-720"/>
          <w:tab w:val="left" w:pos="0"/>
        </w:tabs>
        <w:suppressAutoHyphens/>
        <w:rPr>
          <w:rFonts w:ascii="Tahoma" w:hAnsi="Tahoma" w:cs="Tahoma"/>
          <w:spacing w:val="-3"/>
          <w:sz w:val="20"/>
          <w:lang w:val="ro-RO"/>
        </w:rPr>
      </w:pPr>
      <w:r w:rsidRPr="000D67B3">
        <w:rPr>
          <w:rFonts w:ascii="Tahoma" w:hAnsi="Tahoma" w:cs="Tahoma"/>
          <w:spacing w:val="-3"/>
          <w:sz w:val="20"/>
          <w:lang w:val="ro-RO"/>
        </w:rPr>
        <w:t>In cantităţi mici: folosiţi materiale absorbante inerte. Utilizaţi containere adecvate pentru stocare şi distrugere.</w:t>
      </w:r>
    </w:p>
    <w:p w14:paraId="123A95FE" w14:textId="77777777" w:rsidR="00FA6D05" w:rsidRPr="000D67B3" w:rsidRDefault="00FA6D05" w:rsidP="00FA6D05">
      <w:pPr>
        <w:jc w:val="both"/>
        <w:rPr>
          <w:rFonts w:ascii="Tahoma" w:hAnsi="Tahoma" w:cs="Tahoma"/>
          <w:sz w:val="20"/>
          <w:lang w:val="ro-RO"/>
        </w:rPr>
      </w:pPr>
      <w:r w:rsidRPr="000D67B3">
        <w:rPr>
          <w:rFonts w:ascii="Tahoma" w:hAnsi="Tahoma" w:cs="Tahoma"/>
          <w:sz w:val="20"/>
          <w:lang w:val="ro-RO"/>
        </w:rPr>
        <w:t>Evitati contaminarea apei cu produs sau cu ambalajul sau.</w:t>
      </w:r>
    </w:p>
    <w:p w14:paraId="6C98E4BF" w14:textId="77777777" w:rsidR="00FA6D05" w:rsidRPr="000D67B3" w:rsidRDefault="00FA6D05" w:rsidP="00FA6D05">
      <w:pPr>
        <w:jc w:val="both"/>
        <w:rPr>
          <w:rFonts w:ascii="Tahoma" w:hAnsi="Tahoma" w:cs="Tahoma"/>
          <w:sz w:val="20"/>
          <w:lang w:val="ro-RO"/>
        </w:rPr>
      </w:pPr>
      <w:r w:rsidRPr="000D67B3">
        <w:rPr>
          <w:rFonts w:ascii="Tahoma" w:hAnsi="Tahoma" w:cs="Tahoma"/>
          <w:sz w:val="20"/>
          <w:lang w:val="ro-RO"/>
        </w:rPr>
        <w:t xml:space="preserve">Nu se va reintroduce niciodată produsul împrăştiat înapoi în container pentru a fi refolosit. </w:t>
      </w:r>
    </w:p>
    <w:p w14:paraId="408C6B6C" w14:textId="77777777" w:rsidR="00FA6D05" w:rsidRPr="000D67B3" w:rsidRDefault="00FA6D05" w:rsidP="00FA6D05">
      <w:pPr>
        <w:jc w:val="both"/>
        <w:rPr>
          <w:rFonts w:ascii="Tahoma" w:hAnsi="Tahoma" w:cs="Tahoma"/>
          <w:sz w:val="20"/>
          <w:lang w:val="ro-RO"/>
        </w:rPr>
      </w:pPr>
      <w:r w:rsidRPr="000D67B3">
        <w:rPr>
          <w:rFonts w:ascii="Tahoma" w:hAnsi="Tahoma" w:cs="Tahoma"/>
          <w:sz w:val="20"/>
          <w:lang w:val="ro-RO"/>
        </w:rPr>
        <w:t>Se va elimina în conformitate cu reglementările locale.</w:t>
      </w:r>
    </w:p>
    <w:p w14:paraId="6601E7C6" w14:textId="77777777" w:rsidR="00E9758D" w:rsidRPr="000D67B3" w:rsidRDefault="00E9758D" w:rsidP="00FA6D05">
      <w:pPr>
        <w:jc w:val="both"/>
        <w:rPr>
          <w:rFonts w:ascii="Tahoma" w:hAnsi="Tahoma" w:cs="Tahoma"/>
          <w:sz w:val="20"/>
          <w:lang w:val="ro-RO"/>
        </w:rPr>
      </w:pPr>
    </w:p>
    <w:p w14:paraId="72257317" w14:textId="77777777" w:rsidR="00E9758D" w:rsidRPr="000D67B3" w:rsidRDefault="00E9758D" w:rsidP="00E9758D">
      <w:pPr>
        <w:overflowPunct/>
        <w:textAlignment w:val="auto"/>
        <w:rPr>
          <w:rFonts w:ascii="Tahoma" w:hAnsi="Tahoma" w:cs="Tahoma"/>
          <w:b/>
          <w:sz w:val="20"/>
          <w:u w:val="single"/>
          <w:lang w:val="ro-RO"/>
        </w:rPr>
      </w:pPr>
      <w:r w:rsidRPr="000D67B3">
        <w:rPr>
          <w:rFonts w:ascii="Tahoma" w:hAnsi="Tahoma" w:cs="Tahoma"/>
          <w:b/>
          <w:sz w:val="20"/>
          <w:u w:val="single"/>
          <w:lang w:val="ro-RO"/>
        </w:rPr>
        <w:t>MĂSURI DE PROTECŢIA MEDIULUI</w:t>
      </w:r>
    </w:p>
    <w:p w14:paraId="21BD233B" w14:textId="77777777" w:rsidR="00E9758D" w:rsidRPr="000D67B3" w:rsidRDefault="00E9758D" w:rsidP="00E9758D">
      <w:pPr>
        <w:rPr>
          <w:rFonts w:ascii="Tahoma" w:hAnsi="Tahoma" w:cs="Tahoma"/>
          <w:sz w:val="20"/>
          <w:lang w:val="ro-RO"/>
        </w:rPr>
      </w:pPr>
      <w:r w:rsidRPr="000D67B3">
        <w:rPr>
          <w:rFonts w:ascii="Tahoma" w:hAnsi="Tahoma" w:cs="Tahoma"/>
          <w:sz w:val="20"/>
          <w:lang w:val="ro-RO"/>
        </w:rPr>
        <w:t>Se utilizează un ambalaj corespunzător pentru evitarea oricărei contaminări a mediului înconjurător.</w:t>
      </w:r>
    </w:p>
    <w:p w14:paraId="6FFD5B3C" w14:textId="77777777" w:rsidR="00E9758D" w:rsidRPr="000D67B3" w:rsidRDefault="00E9758D" w:rsidP="00E9758D">
      <w:pPr>
        <w:overflowPunct/>
        <w:textAlignment w:val="auto"/>
        <w:rPr>
          <w:rFonts w:ascii="Tahoma" w:hAnsi="Tahoma" w:cs="Tahoma"/>
          <w:sz w:val="20"/>
          <w:lang w:val="fr-CH"/>
        </w:rPr>
      </w:pPr>
      <w:r w:rsidRPr="000D67B3">
        <w:rPr>
          <w:rFonts w:ascii="Tahoma" w:hAnsi="Tahoma" w:cs="Tahoma"/>
          <w:sz w:val="20"/>
          <w:lang w:val="fr-CH"/>
        </w:rPr>
        <w:t xml:space="preserve">Nu se </w:t>
      </w:r>
      <w:proofErr w:type="spellStart"/>
      <w:r w:rsidRPr="000D67B3">
        <w:rPr>
          <w:rFonts w:ascii="Tahoma" w:hAnsi="Tahoma" w:cs="Tahoma"/>
          <w:sz w:val="20"/>
          <w:lang w:val="fr-CH"/>
        </w:rPr>
        <w:t>aplică</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pe</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terenurile</w:t>
      </w:r>
      <w:proofErr w:type="spellEnd"/>
      <w:r w:rsidRPr="000D67B3">
        <w:rPr>
          <w:rFonts w:ascii="Tahoma" w:hAnsi="Tahoma" w:cs="Tahoma"/>
          <w:sz w:val="20"/>
          <w:lang w:val="fr-CH"/>
        </w:rPr>
        <w:t xml:space="preserve"> agricole </w:t>
      </w:r>
      <w:proofErr w:type="spellStart"/>
      <w:r w:rsidRPr="000D67B3">
        <w:rPr>
          <w:rFonts w:ascii="Tahoma" w:hAnsi="Tahoma" w:cs="Tahoma"/>
          <w:sz w:val="20"/>
          <w:lang w:val="fr-CH"/>
        </w:rPr>
        <w:t>adiacente</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suprafeţelor</w:t>
      </w:r>
      <w:proofErr w:type="spellEnd"/>
      <w:r w:rsidRPr="000D67B3">
        <w:rPr>
          <w:rFonts w:ascii="Tahoma" w:hAnsi="Tahoma" w:cs="Tahoma"/>
          <w:sz w:val="20"/>
          <w:lang w:val="fr-CH"/>
        </w:rPr>
        <w:t xml:space="preserve"> de </w:t>
      </w:r>
      <w:proofErr w:type="spellStart"/>
      <w:r w:rsidRPr="000D67B3">
        <w:rPr>
          <w:rFonts w:ascii="Tahoma" w:hAnsi="Tahoma" w:cs="Tahoma"/>
          <w:sz w:val="20"/>
          <w:lang w:val="fr-CH"/>
        </w:rPr>
        <w:t>apă</w:t>
      </w:r>
      <w:proofErr w:type="spellEnd"/>
      <w:r w:rsidRPr="000D67B3">
        <w:rPr>
          <w:rFonts w:ascii="Tahoma" w:hAnsi="Tahoma" w:cs="Tahoma"/>
          <w:sz w:val="20"/>
          <w:lang w:val="fr-CH"/>
        </w:rPr>
        <w:t>.</w:t>
      </w:r>
    </w:p>
    <w:p w14:paraId="65A1ED9A" w14:textId="77777777" w:rsidR="00E9758D" w:rsidRPr="000D67B3" w:rsidRDefault="00E9758D" w:rsidP="00E9758D">
      <w:pPr>
        <w:overflowPunct/>
        <w:textAlignment w:val="auto"/>
        <w:rPr>
          <w:rFonts w:ascii="Tahoma" w:hAnsi="Tahoma" w:cs="Tahoma"/>
          <w:sz w:val="20"/>
          <w:lang w:val="fr-CH"/>
        </w:rPr>
      </w:pPr>
      <w:proofErr w:type="spellStart"/>
      <w:r w:rsidRPr="000D67B3">
        <w:rPr>
          <w:rFonts w:ascii="Tahoma" w:hAnsi="Tahoma" w:cs="Tahoma"/>
          <w:sz w:val="20"/>
          <w:lang w:val="fr-CH"/>
        </w:rPr>
        <w:t>Pentru</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evitarea</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contaminării</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apelor</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produsul</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trebuie</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aplicat</w:t>
      </w:r>
      <w:proofErr w:type="spellEnd"/>
      <w:r w:rsidRPr="000D67B3">
        <w:rPr>
          <w:rFonts w:ascii="Tahoma" w:hAnsi="Tahoma" w:cs="Tahoma"/>
          <w:sz w:val="20"/>
          <w:lang w:val="fr-CH"/>
        </w:rPr>
        <w:t xml:space="preserve"> la o </w:t>
      </w:r>
      <w:proofErr w:type="spellStart"/>
      <w:r w:rsidRPr="000D67B3">
        <w:rPr>
          <w:rFonts w:ascii="Tahoma" w:hAnsi="Tahoma" w:cs="Tahoma"/>
          <w:sz w:val="20"/>
          <w:lang w:val="fr-CH"/>
        </w:rPr>
        <w:t>distanţă</w:t>
      </w:r>
      <w:proofErr w:type="spellEnd"/>
      <w:r w:rsidRPr="000D67B3">
        <w:rPr>
          <w:rFonts w:ascii="Tahoma" w:hAnsi="Tahoma" w:cs="Tahoma"/>
          <w:sz w:val="20"/>
          <w:lang w:val="fr-CH"/>
        </w:rPr>
        <w:t xml:space="preserve"> de 15 m de </w:t>
      </w:r>
      <w:proofErr w:type="spellStart"/>
      <w:r w:rsidRPr="000D67B3">
        <w:rPr>
          <w:rFonts w:ascii="Tahoma" w:hAnsi="Tahoma" w:cs="Tahoma"/>
          <w:sz w:val="20"/>
          <w:lang w:val="fr-CH"/>
        </w:rPr>
        <w:t>suprafeţele</w:t>
      </w:r>
      <w:proofErr w:type="spellEnd"/>
      <w:r w:rsidRPr="000D67B3">
        <w:rPr>
          <w:rFonts w:ascii="Tahoma" w:hAnsi="Tahoma" w:cs="Tahoma"/>
          <w:sz w:val="20"/>
          <w:lang w:val="fr-CH"/>
        </w:rPr>
        <w:t xml:space="preserve"> </w:t>
      </w:r>
      <w:proofErr w:type="spellStart"/>
      <w:r w:rsidRPr="000D67B3">
        <w:rPr>
          <w:rFonts w:ascii="Tahoma" w:hAnsi="Tahoma" w:cs="Tahoma"/>
          <w:sz w:val="20"/>
          <w:lang w:val="fr-CH"/>
        </w:rPr>
        <w:t>acvatice</w:t>
      </w:r>
      <w:proofErr w:type="spellEnd"/>
      <w:r w:rsidRPr="000D67B3">
        <w:rPr>
          <w:rFonts w:ascii="Tahoma" w:hAnsi="Tahoma" w:cs="Tahoma"/>
          <w:sz w:val="20"/>
          <w:lang w:val="fr-CH"/>
        </w:rPr>
        <w:t>.</w:t>
      </w:r>
    </w:p>
    <w:p w14:paraId="102520DD" w14:textId="77777777" w:rsidR="00E9758D" w:rsidRPr="000D67B3" w:rsidRDefault="00E9758D" w:rsidP="00E9758D">
      <w:pPr>
        <w:jc w:val="both"/>
        <w:rPr>
          <w:rFonts w:ascii="Tahoma" w:hAnsi="Tahoma" w:cs="Tahoma"/>
          <w:sz w:val="20"/>
          <w:lang w:val="it-IT"/>
        </w:rPr>
      </w:pPr>
      <w:r w:rsidRPr="000D67B3">
        <w:rPr>
          <w:rFonts w:ascii="Tahoma" w:hAnsi="Tahoma" w:cs="Tahoma"/>
          <w:sz w:val="20"/>
          <w:lang w:val="it-IT"/>
        </w:rPr>
        <w:t xml:space="preserve">Să se prevină prin orice măsuri ca produsul să ajungă în apele de suprafaţă. </w:t>
      </w:r>
    </w:p>
    <w:p w14:paraId="7B6A71AF" w14:textId="77777777" w:rsidR="00E9758D" w:rsidRPr="000D67B3" w:rsidRDefault="00E9758D" w:rsidP="00E9758D">
      <w:pPr>
        <w:jc w:val="both"/>
        <w:rPr>
          <w:rFonts w:ascii="Tahoma" w:hAnsi="Tahoma" w:cs="Tahoma"/>
          <w:sz w:val="20"/>
          <w:lang w:val="it-IT"/>
        </w:rPr>
      </w:pPr>
      <w:r w:rsidRPr="000D67B3">
        <w:rPr>
          <w:rFonts w:ascii="Tahoma" w:hAnsi="Tahoma" w:cs="Tahoma"/>
          <w:sz w:val="20"/>
          <w:lang w:val="it-IT"/>
        </w:rPr>
        <w:t xml:space="preserve">Nu deversaţi pe sol sau în subsol. </w:t>
      </w:r>
    </w:p>
    <w:p w14:paraId="3D9837A4" w14:textId="77777777" w:rsidR="00E9758D" w:rsidRPr="000D67B3" w:rsidRDefault="00E9758D" w:rsidP="00E9758D">
      <w:pPr>
        <w:jc w:val="both"/>
        <w:rPr>
          <w:rFonts w:ascii="Tahoma" w:hAnsi="Tahoma" w:cs="Tahoma"/>
          <w:sz w:val="20"/>
          <w:lang w:val="it-IT"/>
        </w:rPr>
      </w:pPr>
      <w:r w:rsidRPr="000D67B3">
        <w:rPr>
          <w:rFonts w:ascii="Tahoma" w:hAnsi="Tahoma" w:cs="Tahoma"/>
          <w:sz w:val="20"/>
          <w:lang w:val="it-IT"/>
        </w:rPr>
        <w:t>Nu goliţi în canale de scurgere, ape de suprafaţă sau ape subterane.</w:t>
      </w:r>
    </w:p>
    <w:p w14:paraId="139B6C2B" w14:textId="77777777" w:rsidR="00E9758D" w:rsidRPr="000D67B3" w:rsidRDefault="00E9758D" w:rsidP="00FA6D05">
      <w:pPr>
        <w:jc w:val="both"/>
        <w:rPr>
          <w:rFonts w:ascii="Tahoma" w:hAnsi="Tahoma" w:cs="Tahoma"/>
          <w:b/>
          <w:noProof/>
          <w:sz w:val="20"/>
          <w:lang w:val="ro-RO"/>
        </w:rPr>
      </w:pPr>
    </w:p>
    <w:p w14:paraId="4C915C14" w14:textId="77777777" w:rsidR="00FA6D05" w:rsidRPr="000D67B3" w:rsidRDefault="00FA6D05" w:rsidP="00FA6D05">
      <w:pPr>
        <w:pStyle w:val="BodyText2"/>
        <w:rPr>
          <w:rFonts w:cs="Tahoma"/>
          <w:b/>
          <w:bCs/>
          <w:noProof/>
          <w:u w:val="single"/>
          <w:lang w:val="ro-RO"/>
        </w:rPr>
      </w:pPr>
      <w:r w:rsidRPr="000D67B3">
        <w:rPr>
          <w:rFonts w:cs="Tahoma"/>
          <w:b/>
          <w:bCs/>
          <w:noProof/>
          <w:u w:val="single"/>
          <w:lang w:val="ro-RO"/>
        </w:rPr>
        <w:t>ELIMINAREA AMBALAJELOR GOALE</w:t>
      </w:r>
    </w:p>
    <w:p w14:paraId="7F86366A" w14:textId="77777777" w:rsidR="00FA6D05" w:rsidRPr="000D67B3" w:rsidRDefault="00FA6D05" w:rsidP="00FA6D05">
      <w:pPr>
        <w:jc w:val="both"/>
        <w:rPr>
          <w:rFonts w:ascii="Tahoma" w:hAnsi="Tahoma" w:cs="Tahoma"/>
          <w:bCs/>
          <w:noProof/>
          <w:sz w:val="20"/>
          <w:lang w:val="ro-RO"/>
        </w:rPr>
      </w:pPr>
      <w:r w:rsidRPr="000D67B3">
        <w:rPr>
          <w:rFonts w:ascii="Tahoma" w:hAnsi="Tahoma" w:cs="Tahoma"/>
          <w:bCs/>
          <w:noProof/>
          <w:sz w:val="20"/>
          <w:lang w:val="ro-RO"/>
        </w:rPr>
        <w:t xml:space="preserve">După folosire ambalajele se clătesc de trei ori cu apă, de preferat sub presiune. Apa rezultată se adaugă la soluţia de stropit. </w:t>
      </w:r>
    </w:p>
    <w:p w14:paraId="5AE287D4" w14:textId="77777777" w:rsidR="00FA6D05" w:rsidRPr="000D67B3" w:rsidRDefault="00FA6D05" w:rsidP="00FA6D05">
      <w:pPr>
        <w:jc w:val="both"/>
        <w:rPr>
          <w:rFonts w:ascii="Tahoma" w:hAnsi="Tahoma" w:cs="Tahoma"/>
          <w:bCs/>
          <w:noProof/>
          <w:spacing w:val="-3"/>
          <w:sz w:val="20"/>
          <w:lang w:val="ro-RO"/>
        </w:rPr>
      </w:pPr>
      <w:r w:rsidRPr="000D67B3">
        <w:rPr>
          <w:rFonts w:ascii="Tahoma" w:hAnsi="Tahoma" w:cs="Tahoma"/>
          <w:bCs/>
          <w:noProof/>
          <w:spacing w:val="-3"/>
          <w:sz w:val="20"/>
          <w:lang w:val="ro-RO"/>
        </w:rPr>
        <w:t>Nu refolosiţi ambalajele goale. Ambalajele goale se vor face neutilizabile şi trebuie predate pentru reciclare sau recondiţionare sau se depoziteaza într-un loc special amenajat în vederea incinerării.</w:t>
      </w:r>
    </w:p>
    <w:p w14:paraId="3F81ABA7" w14:textId="77777777" w:rsidR="00FA6D05" w:rsidRPr="000D67B3" w:rsidRDefault="00FA6D05" w:rsidP="00FA6D05">
      <w:pPr>
        <w:jc w:val="both"/>
        <w:rPr>
          <w:rFonts w:ascii="Tahoma" w:hAnsi="Tahoma" w:cs="Tahoma"/>
          <w:bCs/>
          <w:noProof/>
          <w:spacing w:val="-3"/>
          <w:sz w:val="20"/>
          <w:lang w:val="ro-RO"/>
        </w:rPr>
      </w:pPr>
      <w:r w:rsidRPr="000D67B3">
        <w:rPr>
          <w:rFonts w:ascii="Tahoma" w:hAnsi="Tahoma" w:cs="Tahoma"/>
          <w:bCs/>
          <w:noProof/>
          <w:spacing w:val="-3"/>
          <w:sz w:val="20"/>
          <w:lang w:val="ro-RO"/>
        </w:rPr>
        <w:t xml:space="preserve">Ambalajele vor fi colectate de către persoane autorizate în acest scop. </w:t>
      </w:r>
    </w:p>
    <w:p w14:paraId="6CA30520" w14:textId="77777777" w:rsidR="00FA6D05" w:rsidRPr="000D67B3" w:rsidRDefault="00FA6D05" w:rsidP="00FA6D05">
      <w:pPr>
        <w:pStyle w:val="BodyText2"/>
        <w:rPr>
          <w:rFonts w:cs="Tahoma"/>
          <w:bCs/>
          <w:noProof/>
          <w:spacing w:val="-3"/>
          <w:lang w:val="ro-RO"/>
        </w:rPr>
      </w:pPr>
      <w:r w:rsidRPr="000D67B3">
        <w:rPr>
          <w:rFonts w:cs="Tahoma"/>
          <w:bCs/>
          <w:noProof/>
          <w:spacing w:val="-3"/>
          <w:lang w:val="ro-RO"/>
        </w:rPr>
        <w:t>Nu aruncaţi produsele chimice nediluate.</w:t>
      </w:r>
    </w:p>
    <w:p w14:paraId="45088633" w14:textId="77777777" w:rsidR="00FA6D05" w:rsidRPr="000D67B3" w:rsidRDefault="00FA6D05" w:rsidP="00FA6D05">
      <w:pPr>
        <w:overflowPunct/>
        <w:jc w:val="both"/>
        <w:textAlignment w:val="auto"/>
        <w:rPr>
          <w:rFonts w:ascii="Tahoma" w:hAnsi="Tahoma" w:cs="Tahoma"/>
          <w:sz w:val="20"/>
          <w:lang w:val="ro-RO"/>
        </w:rPr>
      </w:pPr>
      <w:r w:rsidRPr="000D67B3">
        <w:rPr>
          <w:rFonts w:ascii="Tahoma" w:hAnsi="Tahoma" w:cs="Tahoma"/>
          <w:sz w:val="20"/>
          <w:lang w:val="ro-RO"/>
        </w:rPr>
        <w:t>Ambalajele de hârtie, saci sau cutii, trebuie curaţate şi compactate.</w:t>
      </w:r>
    </w:p>
    <w:p w14:paraId="731129D1" w14:textId="77777777" w:rsidR="00FA6D05" w:rsidRPr="000D67B3" w:rsidRDefault="00FA6D05" w:rsidP="00FA6D05">
      <w:pPr>
        <w:pStyle w:val="BodyText2"/>
        <w:overflowPunct/>
        <w:textAlignment w:val="auto"/>
        <w:rPr>
          <w:rFonts w:cs="Tahoma"/>
          <w:noProof/>
          <w:lang w:val="ro-RO"/>
        </w:rPr>
      </w:pPr>
      <w:r w:rsidRPr="000D67B3">
        <w:rPr>
          <w:rFonts w:cs="Tahoma"/>
          <w:lang w:val="ro-RO"/>
        </w:rPr>
        <w:t xml:space="preserve">Ambalajele de plastic, hârtie sau metal </w:t>
      </w:r>
      <w:r w:rsidRPr="000D67B3">
        <w:rPr>
          <w:rFonts w:cs="Tahoma"/>
          <w:noProof/>
          <w:lang w:val="ro-RO"/>
        </w:rPr>
        <w:t>vor fi colectate gratuit prin centrele zonale de colectare, in cadrul Sistemului de Colectare a Ambalajelor de Pesticide al Asociatiei Industriei de Protectie a Plantelor din Romania - SCAPA.</w:t>
      </w:r>
    </w:p>
    <w:p w14:paraId="747E2837" w14:textId="77777777" w:rsidR="00FA6D05" w:rsidRPr="000D67B3" w:rsidRDefault="00FA6D05" w:rsidP="00FA6D05">
      <w:pPr>
        <w:overflowPunct/>
        <w:jc w:val="both"/>
        <w:textAlignment w:val="auto"/>
        <w:rPr>
          <w:rFonts w:ascii="Tahoma" w:hAnsi="Tahoma" w:cs="Tahoma"/>
          <w:sz w:val="20"/>
          <w:lang w:val="ro-RO"/>
        </w:rPr>
      </w:pPr>
      <w:r w:rsidRPr="000D67B3">
        <w:rPr>
          <w:rFonts w:ascii="Tahoma" w:hAnsi="Tahoma" w:cs="Tahoma"/>
          <w:sz w:val="20"/>
          <w:lang w:val="ro-RO"/>
        </w:rPr>
        <w:t xml:space="preserve">Ambalajele colectate prin acest program sunt inscriptionate cu sigla SCAPA. Sunati la tel. 0800.872.272 număr gratuit sau  consultati pagina de internet </w:t>
      </w:r>
      <w:r w:rsidR="00A03575">
        <w:fldChar w:fldCharType="begin"/>
      </w:r>
      <w:r w:rsidR="00A03575">
        <w:instrText xml:space="preserve"> HYPERLINK "http://www.aiprom.ro" </w:instrText>
      </w:r>
      <w:r w:rsidR="00A03575">
        <w:fldChar w:fldCharType="separate"/>
      </w:r>
      <w:r w:rsidRPr="000D67B3">
        <w:rPr>
          <w:rStyle w:val="Hyperlink"/>
          <w:rFonts w:ascii="Tahoma" w:hAnsi="Tahoma" w:cs="Tahoma"/>
          <w:color w:val="auto"/>
          <w:sz w:val="20"/>
          <w:lang w:val="ro-RO"/>
        </w:rPr>
        <w:t>www.aiprom.ro</w:t>
      </w:r>
      <w:r w:rsidR="00A03575">
        <w:rPr>
          <w:rStyle w:val="Hyperlink"/>
          <w:rFonts w:ascii="Tahoma" w:hAnsi="Tahoma" w:cs="Tahoma"/>
          <w:color w:val="auto"/>
          <w:sz w:val="20"/>
          <w:lang w:val="ro-RO"/>
        </w:rPr>
        <w:fldChar w:fldCharType="end"/>
      </w:r>
      <w:r w:rsidRPr="000D67B3">
        <w:rPr>
          <w:rFonts w:ascii="Tahoma" w:hAnsi="Tahoma" w:cs="Tahoma"/>
          <w:sz w:val="20"/>
          <w:lang w:val="fr-CH"/>
        </w:rPr>
        <w:t>,</w:t>
      </w:r>
      <w:r w:rsidRPr="000D67B3">
        <w:rPr>
          <w:rFonts w:ascii="Tahoma" w:hAnsi="Tahoma" w:cs="Tahoma"/>
          <w:sz w:val="20"/>
          <w:lang w:val="ro-RO"/>
        </w:rPr>
        <w:t xml:space="preserve"> Agentia Judeteana de Protectie a Mediului sau distribuitorii locali  pentru informatii despre cel mai apropiat punct de colectare si calendarul de lucru al SCAPA.</w:t>
      </w:r>
    </w:p>
    <w:p w14:paraId="26D9B866" w14:textId="77777777" w:rsidR="00FA6D05" w:rsidRPr="000D67B3" w:rsidRDefault="00FA6D05" w:rsidP="00FA6D05">
      <w:pPr>
        <w:jc w:val="both"/>
        <w:rPr>
          <w:rFonts w:ascii="Tahoma" w:hAnsi="Tahoma" w:cs="Tahoma"/>
          <w:b/>
          <w:noProof/>
          <w:sz w:val="20"/>
          <w:lang w:val="ro-RO"/>
        </w:rPr>
      </w:pPr>
    </w:p>
    <w:p w14:paraId="0983E29F" w14:textId="77777777" w:rsidR="00FA6D05" w:rsidRPr="000D67B3" w:rsidRDefault="00FA6D05" w:rsidP="00FA6D05">
      <w:pPr>
        <w:pStyle w:val="Heading7"/>
        <w:rPr>
          <w:rFonts w:cs="Tahoma"/>
          <w:bCs/>
          <w:noProof/>
          <w:lang w:val="ro-RO"/>
        </w:rPr>
      </w:pPr>
      <w:r w:rsidRPr="000D67B3">
        <w:rPr>
          <w:rFonts w:cs="Tahoma"/>
          <w:bCs/>
          <w:caps w:val="0"/>
          <w:noProof/>
          <w:lang w:val="ro-RO"/>
        </w:rPr>
        <w:t>IN ATENŢIA UTILIZATORULUI</w:t>
      </w:r>
    </w:p>
    <w:p w14:paraId="23999EC4" w14:textId="10D2C3DF" w:rsidR="00FA6D05" w:rsidRPr="00BB2E66" w:rsidRDefault="000E65B2" w:rsidP="00FA6D05">
      <w:pPr>
        <w:jc w:val="both"/>
        <w:rPr>
          <w:rFonts w:ascii="Tahoma" w:hAnsi="Tahoma" w:cs="Tahoma"/>
          <w:noProof/>
          <w:sz w:val="20"/>
          <w:lang w:val="ro-RO"/>
        </w:rPr>
      </w:pPr>
      <w:r w:rsidRPr="00BB2E66">
        <w:rPr>
          <w:rFonts w:ascii="Tahoma" w:hAnsi="Tahoma" w:cs="Tahoma"/>
          <w:noProof/>
          <w:sz w:val="20"/>
          <w:lang w:val="ro-RO"/>
        </w:rPr>
        <w:t>Rapid</w:t>
      </w:r>
      <w:r w:rsidRPr="00BB2E66">
        <w:rPr>
          <w:rFonts w:ascii="Tahoma" w:hAnsi="Tahoma" w:cs="Tahoma"/>
          <w:noProof/>
          <w:sz w:val="20"/>
          <w:vertAlign w:val="superscript"/>
          <w:lang w:val="ro-RO"/>
        </w:rPr>
        <w:t>®</w:t>
      </w:r>
      <w:r w:rsidR="002565F4" w:rsidRPr="00BB2E66">
        <w:rPr>
          <w:rFonts w:ascii="Tahoma" w:hAnsi="Tahoma" w:cs="Tahoma"/>
          <w:noProof/>
          <w:sz w:val="20"/>
          <w:lang w:val="ro-RO"/>
        </w:rPr>
        <w:t xml:space="preserve"> </w:t>
      </w:r>
      <w:r w:rsidR="00FA6D05" w:rsidRPr="00BB2E66">
        <w:rPr>
          <w:rFonts w:ascii="Tahoma" w:hAnsi="Tahoma" w:cs="Tahoma"/>
          <w:noProof/>
          <w:sz w:val="20"/>
          <w:lang w:val="ro-RO"/>
        </w:rPr>
        <w:t xml:space="preserve"> trebuie folosit numai respectând recomandările date în prezenta etichetă.</w:t>
      </w:r>
    </w:p>
    <w:p w14:paraId="576C9719" w14:textId="77777777" w:rsidR="00FA6D05" w:rsidRPr="00BB2E66" w:rsidRDefault="0004133D" w:rsidP="00FA6D05">
      <w:pPr>
        <w:pStyle w:val="BodyText2"/>
        <w:rPr>
          <w:rFonts w:cs="Tahoma"/>
          <w:caps/>
          <w:noProof/>
          <w:u w:val="single"/>
          <w:lang w:val="ro-RO"/>
        </w:rPr>
      </w:pPr>
      <w:r w:rsidRPr="00BB2E66">
        <w:rPr>
          <w:rFonts w:cs="Tahoma"/>
          <w:noProof/>
          <w:lang w:val="ro-RO"/>
        </w:rPr>
        <w:t>FMC</w:t>
      </w:r>
      <w:r w:rsidR="00FA6D05" w:rsidRPr="00BB2E66">
        <w:rPr>
          <w:rFonts w:cs="Tahoma"/>
          <w:noProof/>
          <w:lang w:val="ro-RO"/>
        </w:rPr>
        <w:t xml:space="preserve"> garantează calitatea ridicată a produsului numai dacă este aplicat conform indicaţiilor din această etichetă. </w:t>
      </w:r>
      <w:r w:rsidRPr="00BB2E66">
        <w:rPr>
          <w:rFonts w:cs="Tahoma"/>
          <w:noProof/>
          <w:lang w:val="ro-RO"/>
        </w:rPr>
        <w:t>FMC</w:t>
      </w:r>
      <w:r w:rsidR="00FA6D05" w:rsidRPr="00BB2E66">
        <w:rPr>
          <w:rFonts w:cs="Tahoma"/>
          <w:noProof/>
          <w:lang w:val="ro-RO"/>
        </w:rPr>
        <w:t xml:space="preserve"> nu poate verifica păstrarea, mânuirea sau modul de utilizare şi de aceea nu poate fi făcut răspunzător pentru recoltele slabe, pierderile sau oricare alte pagube determinate de păstrarea incorectă, mânuirea, aplicarea sau utilizarea defectuoasă a produsului. Orice abatere de la condiţiile tehnice menţionate poate duce la reducerea totală sau parţială a eficacităţii. Utilizatorul îşi asumă toate riscurile în cazul nerespectării recomandărilor. Pentru informaţii suplimentare vă rugăm să contactaţi reprezentantul autorizat </w:t>
      </w:r>
      <w:bookmarkStart w:id="4" w:name="_Hlk527980032"/>
      <w:r w:rsidRPr="00BB2E66">
        <w:rPr>
          <w:rFonts w:cs="Tahoma"/>
          <w:lang w:val="ro-RO"/>
        </w:rPr>
        <w:t xml:space="preserve">FMC Agro Operational </w:t>
      </w:r>
      <w:bookmarkEnd w:id="4"/>
      <w:r w:rsidRPr="00BB2E66">
        <w:rPr>
          <w:rFonts w:cs="Tahoma"/>
          <w:lang w:val="ro-RO"/>
        </w:rPr>
        <w:t>în Romania</w:t>
      </w:r>
      <w:r w:rsidR="00FA6D05" w:rsidRPr="00BB2E66">
        <w:rPr>
          <w:rFonts w:cs="Tahoma"/>
          <w:noProof/>
          <w:lang w:val="ro-RO"/>
        </w:rPr>
        <w:t>, Institutele sau Staţiunile de profil, Centrele de Protecţia Plantelor sau Serviciile de Carantină Fitosanitată din Romania.</w:t>
      </w:r>
    </w:p>
    <w:p w14:paraId="227E669D" w14:textId="5FEA478C" w:rsidR="00BF792E" w:rsidRDefault="00BF792E" w:rsidP="00FA6D05">
      <w:pPr>
        <w:jc w:val="both"/>
        <w:rPr>
          <w:rFonts w:ascii="Tahoma" w:hAnsi="Tahoma" w:cs="Tahoma"/>
          <w:b/>
          <w:bCs/>
          <w:noProof/>
          <w:sz w:val="20"/>
          <w:lang w:val="ro-RO"/>
        </w:rPr>
      </w:pPr>
    </w:p>
    <w:p w14:paraId="39C7AB03" w14:textId="77777777" w:rsidR="000673B5" w:rsidRDefault="000673B5" w:rsidP="00FA6D05">
      <w:pPr>
        <w:jc w:val="both"/>
        <w:rPr>
          <w:rFonts w:ascii="Tahoma" w:hAnsi="Tahoma" w:cs="Tahoma"/>
          <w:b/>
          <w:bCs/>
          <w:noProof/>
          <w:sz w:val="20"/>
          <w:lang w:val="ro-RO"/>
        </w:rPr>
      </w:pPr>
    </w:p>
    <w:p w14:paraId="68134026" w14:textId="5AA07F0B" w:rsidR="00FA6D05" w:rsidRPr="00BB2E66" w:rsidRDefault="00742586" w:rsidP="00FA6D05">
      <w:pPr>
        <w:jc w:val="both"/>
        <w:rPr>
          <w:rFonts w:ascii="Tahoma" w:hAnsi="Tahoma" w:cs="Tahoma"/>
          <w:noProof/>
          <w:sz w:val="20"/>
          <w:lang w:val="ro-RO"/>
        </w:rPr>
      </w:pPr>
      <w:r>
        <w:rPr>
          <w:rFonts w:ascii="Tahoma" w:hAnsi="Tahoma" w:cs="Tahoma"/>
          <w:noProof/>
          <w:sz w:val="20"/>
        </w:rPr>
        <w:object w:dxaOrig="1440" w:dyaOrig="1440" w14:anchorId="2FAFD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0.3pt;margin-top:6.85pt;width:25.5pt;height:42.5pt;z-index:251659264" stroked="t" strokeweight="2.5pt">
            <v:imagedata r:id="rId11" o:title=""/>
            <w10:wrap type="square"/>
          </v:shape>
          <o:OLEObject Type="Embed" ProgID="MSPhotoEd.3" ShapeID="_x0000_s2050" DrawAspect="Content" ObjectID="_1725365024" r:id="rId12"/>
        </w:object>
      </w:r>
      <w:r w:rsidR="00FA6D05" w:rsidRPr="00BB2E66">
        <w:rPr>
          <w:rFonts w:ascii="Tahoma" w:hAnsi="Tahoma" w:cs="Tahoma"/>
          <w:noProof/>
          <w:sz w:val="20"/>
        </w:rPr>
        <w:drawing>
          <wp:inline distT="0" distB="0" distL="0" distR="0" wp14:anchorId="074DACD3" wp14:editId="49EBDA0B">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A6D05" w:rsidRPr="00BB2E66">
        <w:rPr>
          <w:rFonts w:ascii="Tahoma" w:hAnsi="Tahoma" w:cs="Tahoma"/>
          <w:noProof/>
          <w:sz w:val="20"/>
        </w:rPr>
        <w:drawing>
          <wp:inline distT="0" distB="0" distL="0" distR="0" wp14:anchorId="7818A518" wp14:editId="64828666">
            <wp:extent cx="4286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00FA6D05" w:rsidRPr="00BB2E66">
        <w:rPr>
          <w:rFonts w:ascii="Tahoma" w:hAnsi="Tahoma" w:cs="Tahoma"/>
          <w:noProof/>
          <w:sz w:val="20"/>
        </w:rPr>
        <w:drawing>
          <wp:inline distT="0" distB="0" distL="0" distR="0" wp14:anchorId="7E6ADA7B" wp14:editId="644CA24F">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A6D05" w:rsidRPr="00BB2E66">
        <w:rPr>
          <w:rFonts w:ascii="Tahoma" w:hAnsi="Tahoma" w:cs="Tahoma"/>
          <w:noProof/>
          <w:sz w:val="20"/>
        </w:rPr>
        <w:drawing>
          <wp:inline distT="0" distB="0" distL="0" distR="0" wp14:anchorId="6AFB93D4" wp14:editId="506311C5">
            <wp:extent cx="3619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r w:rsidR="00FA6D05" w:rsidRPr="00BB2E66">
        <w:rPr>
          <w:rFonts w:ascii="Tahoma" w:hAnsi="Tahoma" w:cs="Tahoma"/>
          <w:noProof/>
          <w:sz w:val="20"/>
        </w:rPr>
        <w:drawing>
          <wp:inline distT="0" distB="0" distL="0" distR="0" wp14:anchorId="03AD7FD2" wp14:editId="320D592E">
            <wp:extent cx="4381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14:paraId="4590DBD4" w14:textId="77777777" w:rsidR="00FA6D05" w:rsidRPr="00BB2E66" w:rsidRDefault="00FA6D05" w:rsidP="00FA6D05">
      <w:pPr>
        <w:jc w:val="both"/>
        <w:rPr>
          <w:rFonts w:ascii="Tahoma" w:hAnsi="Tahoma" w:cs="Tahoma"/>
          <w:noProof/>
          <w:sz w:val="20"/>
          <w:lang w:val="ro-RO"/>
        </w:rPr>
      </w:pPr>
      <w:r w:rsidRPr="00BB2E66">
        <w:rPr>
          <w:rFonts w:ascii="Tahoma" w:hAnsi="Tahoma" w:cs="Tahoma"/>
          <w:noProof/>
          <w:sz w:val="20"/>
          <w:lang w:val="ro-RO"/>
        </w:rPr>
        <w:t xml:space="preserve">  </w:t>
      </w:r>
    </w:p>
    <w:p w14:paraId="614E2EAD" w14:textId="77777777" w:rsidR="00FA6D05" w:rsidRPr="00BB2E66" w:rsidRDefault="00FA6D05" w:rsidP="00FA6D05">
      <w:pPr>
        <w:jc w:val="both"/>
        <w:rPr>
          <w:rFonts w:ascii="Tahoma" w:hAnsi="Tahoma" w:cs="Tahoma"/>
          <w:noProof/>
          <w:sz w:val="20"/>
          <w:lang w:val="ro-RO"/>
        </w:rPr>
      </w:pPr>
      <w:r w:rsidRPr="00BB2E66">
        <w:rPr>
          <w:rFonts w:ascii="Tahoma" w:hAnsi="Tahoma" w:cs="Tahoma"/>
          <w:noProof/>
          <w:sz w:val="20"/>
          <w:lang w:val="ro-RO"/>
        </w:rPr>
        <w:t xml:space="preserve">                                                            </w:t>
      </w:r>
    </w:p>
    <w:p w14:paraId="614CF1EF" w14:textId="77777777" w:rsidR="000673B5" w:rsidRDefault="000673B5" w:rsidP="00BB2E66">
      <w:pPr>
        <w:jc w:val="both"/>
        <w:rPr>
          <w:rFonts w:ascii="Tahoma" w:hAnsi="Tahoma" w:cs="Tahoma"/>
          <w:sz w:val="16"/>
          <w:szCs w:val="16"/>
          <w:vertAlign w:val="superscript"/>
          <w:lang w:val="fr-FR"/>
        </w:rPr>
      </w:pPr>
    </w:p>
    <w:p w14:paraId="6AD2284E" w14:textId="56AEF5B3" w:rsidR="00BF792E" w:rsidRPr="000673B5" w:rsidRDefault="009B328B" w:rsidP="00BB2E66">
      <w:pPr>
        <w:jc w:val="both"/>
        <w:rPr>
          <w:rFonts w:ascii="Tahoma" w:hAnsi="Tahoma" w:cs="Tahoma"/>
          <w:sz w:val="16"/>
          <w:szCs w:val="16"/>
        </w:rPr>
      </w:pPr>
      <w:r w:rsidRPr="000673B5">
        <w:rPr>
          <w:rFonts w:ascii="Tahoma" w:hAnsi="Tahoma" w:cs="Tahoma"/>
          <w:sz w:val="16"/>
          <w:szCs w:val="16"/>
          <w:vertAlign w:val="superscript"/>
          <w:lang w:val="fr-FR"/>
        </w:rPr>
        <w:t>®</w:t>
      </w:r>
      <w:r w:rsidRPr="000673B5">
        <w:rPr>
          <w:rFonts w:ascii="Tahoma" w:hAnsi="Tahoma" w:cs="Tahoma"/>
          <w:sz w:val="16"/>
          <w:szCs w:val="16"/>
          <w:lang w:val="fr-FR"/>
        </w:rPr>
        <w:t xml:space="preserve"> </w:t>
      </w:r>
      <w:r w:rsidR="00BB2E66" w:rsidRPr="000673B5">
        <w:rPr>
          <w:rFonts w:ascii="Tahoma" w:hAnsi="Tahoma" w:cs="Tahoma"/>
          <w:sz w:val="16"/>
          <w:szCs w:val="16"/>
        </w:rPr>
        <w:t xml:space="preserve">FMC </w:t>
      </w:r>
      <w:proofErr w:type="spellStart"/>
      <w:r w:rsidR="00BB2E66" w:rsidRPr="000673B5">
        <w:rPr>
          <w:rFonts w:ascii="Tahoma" w:hAnsi="Tahoma" w:cs="Tahoma"/>
          <w:sz w:val="16"/>
          <w:szCs w:val="16"/>
        </w:rPr>
        <w:t>și</w:t>
      </w:r>
      <w:proofErr w:type="spellEnd"/>
      <w:r w:rsidR="00BB2E66" w:rsidRPr="000673B5">
        <w:rPr>
          <w:rFonts w:ascii="Tahoma" w:hAnsi="Tahoma" w:cs="Tahoma"/>
          <w:sz w:val="16"/>
          <w:szCs w:val="16"/>
        </w:rPr>
        <w:t xml:space="preserve"> </w:t>
      </w:r>
      <w:r w:rsidR="000673B5">
        <w:rPr>
          <w:rFonts w:ascii="Tahoma" w:hAnsi="Tahoma" w:cs="Tahoma"/>
          <w:sz w:val="16"/>
          <w:szCs w:val="16"/>
        </w:rPr>
        <w:t>Rapid</w:t>
      </w:r>
      <w:r w:rsidR="00BB2E66" w:rsidRPr="000673B5">
        <w:rPr>
          <w:rFonts w:ascii="Tahoma" w:hAnsi="Tahoma" w:cs="Tahoma"/>
          <w:sz w:val="16"/>
          <w:szCs w:val="16"/>
        </w:rPr>
        <w:t xml:space="preserve"> sunt </w:t>
      </w:r>
      <w:proofErr w:type="spellStart"/>
      <w:r w:rsidR="00BB2E66" w:rsidRPr="000673B5">
        <w:rPr>
          <w:rFonts w:ascii="Tahoma" w:hAnsi="Tahoma" w:cs="Tahoma"/>
          <w:sz w:val="16"/>
          <w:szCs w:val="16"/>
        </w:rPr>
        <w:t>mărci</w:t>
      </w:r>
      <w:proofErr w:type="spellEnd"/>
      <w:r w:rsidR="00BB2E66" w:rsidRPr="000673B5">
        <w:rPr>
          <w:rFonts w:ascii="Tahoma" w:hAnsi="Tahoma" w:cs="Tahoma"/>
          <w:sz w:val="16"/>
          <w:szCs w:val="16"/>
        </w:rPr>
        <w:t xml:space="preserve"> </w:t>
      </w:r>
      <w:proofErr w:type="spellStart"/>
      <w:r w:rsidR="00BB2E66" w:rsidRPr="000673B5">
        <w:rPr>
          <w:rFonts w:ascii="Tahoma" w:hAnsi="Tahoma" w:cs="Tahoma"/>
          <w:sz w:val="16"/>
          <w:szCs w:val="16"/>
        </w:rPr>
        <w:t>comerciale</w:t>
      </w:r>
      <w:proofErr w:type="spellEnd"/>
      <w:r w:rsidR="00BB2E66" w:rsidRPr="000673B5">
        <w:rPr>
          <w:rFonts w:ascii="Tahoma" w:hAnsi="Tahoma" w:cs="Tahoma"/>
          <w:sz w:val="16"/>
          <w:szCs w:val="16"/>
        </w:rPr>
        <w:t xml:space="preserve"> ale FMC Corporation </w:t>
      </w:r>
      <w:proofErr w:type="spellStart"/>
      <w:r w:rsidR="00BB2E66" w:rsidRPr="000673B5">
        <w:rPr>
          <w:rFonts w:ascii="Tahoma" w:hAnsi="Tahoma" w:cs="Tahoma"/>
          <w:sz w:val="16"/>
          <w:szCs w:val="16"/>
        </w:rPr>
        <w:t>și</w:t>
      </w:r>
      <w:proofErr w:type="spellEnd"/>
      <w:r w:rsidR="00BB2E66" w:rsidRPr="000673B5">
        <w:rPr>
          <w:rFonts w:ascii="Tahoma" w:hAnsi="Tahoma" w:cs="Tahoma"/>
          <w:sz w:val="16"/>
          <w:szCs w:val="16"/>
        </w:rPr>
        <w:t xml:space="preserve"> / </w:t>
      </w:r>
      <w:proofErr w:type="spellStart"/>
      <w:r w:rsidR="00BB2E66" w:rsidRPr="000673B5">
        <w:rPr>
          <w:rFonts w:ascii="Tahoma" w:hAnsi="Tahoma" w:cs="Tahoma"/>
          <w:sz w:val="16"/>
          <w:szCs w:val="16"/>
        </w:rPr>
        <w:t>sau</w:t>
      </w:r>
      <w:proofErr w:type="spellEnd"/>
      <w:r w:rsidR="00BB2E66" w:rsidRPr="000673B5">
        <w:rPr>
          <w:rFonts w:ascii="Tahoma" w:hAnsi="Tahoma" w:cs="Tahoma"/>
          <w:sz w:val="16"/>
          <w:szCs w:val="16"/>
        </w:rPr>
        <w:t xml:space="preserve"> ale </w:t>
      </w:r>
      <w:proofErr w:type="spellStart"/>
      <w:r w:rsidR="00BB2E66" w:rsidRPr="000673B5">
        <w:rPr>
          <w:rFonts w:ascii="Tahoma" w:hAnsi="Tahoma" w:cs="Tahoma"/>
          <w:sz w:val="16"/>
          <w:szCs w:val="16"/>
        </w:rPr>
        <w:t>unui</w:t>
      </w:r>
      <w:proofErr w:type="spellEnd"/>
      <w:r w:rsidR="00BB2E66" w:rsidRPr="000673B5">
        <w:rPr>
          <w:rFonts w:ascii="Tahoma" w:hAnsi="Tahoma" w:cs="Tahoma"/>
          <w:sz w:val="16"/>
          <w:szCs w:val="16"/>
        </w:rPr>
        <w:t xml:space="preserve"> </w:t>
      </w:r>
      <w:proofErr w:type="spellStart"/>
      <w:r w:rsidR="00BB2E66" w:rsidRPr="000673B5">
        <w:rPr>
          <w:rFonts w:ascii="Tahoma" w:hAnsi="Tahoma" w:cs="Tahoma"/>
          <w:sz w:val="16"/>
          <w:szCs w:val="16"/>
        </w:rPr>
        <w:t>afiliat</w:t>
      </w:r>
      <w:proofErr w:type="spellEnd"/>
      <w:r w:rsidR="00BB2E66" w:rsidRPr="000673B5">
        <w:rPr>
          <w:rFonts w:ascii="Tahoma" w:hAnsi="Tahoma" w:cs="Tahoma"/>
          <w:sz w:val="16"/>
          <w:szCs w:val="16"/>
        </w:rPr>
        <w:t xml:space="preserve">. </w:t>
      </w:r>
    </w:p>
    <w:p w14:paraId="2E7CC99F" w14:textId="642F4899" w:rsidR="00B62726" w:rsidRPr="000673B5" w:rsidRDefault="00BB2E66" w:rsidP="009B328B">
      <w:pPr>
        <w:jc w:val="both"/>
        <w:rPr>
          <w:rFonts w:ascii="Tahoma" w:hAnsi="Tahoma" w:cs="Tahoma"/>
          <w:sz w:val="16"/>
          <w:szCs w:val="16"/>
        </w:rPr>
      </w:pPr>
      <w:r w:rsidRPr="000673B5">
        <w:rPr>
          <w:rFonts w:ascii="Tahoma" w:hAnsi="Tahoma" w:cs="Tahoma"/>
          <w:sz w:val="16"/>
          <w:szCs w:val="16"/>
        </w:rPr>
        <w:t>(c) 202</w:t>
      </w:r>
      <w:r w:rsidR="003F335E">
        <w:rPr>
          <w:rFonts w:ascii="Tahoma" w:hAnsi="Tahoma" w:cs="Tahoma"/>
          <w:sz w:val="16"/>
          <w:szCs w:val="16"/>
        </w:rPr>
        <w:t>2</w:t>
      </w:r>
      <w:r w:rsidRPr="000673B5">
        <w:rPr>
          <w:rFonts w:ascii="Tahoma" w:hAnsi="Tahoma" w:cs="Tahoma"/>
          <w:sz w:val="16"/>
          <w:szCs w:val="16"/>
        </w:rPr>
        <w:t xml:space="preserve"> FMC Corporate. </w:t>
      </w:r>
      <w:proofErr w:type="spellStart"/>
      <w:r w:rsidRPr="000673B5">
        <w:rPr>
          <w:rFonts w:ascii="Tahoma" w:hAnsi="Tahoma" w:cs="Tahoma"/>
          <w:sz w:val="16"/>
          <w:szCs w:val="16"/>
        </w:rPr>
        <w:t>Toate</w:t>
      </w:r>
      <w:proofErr w:type="spellEnd"/>
      <w:r w:rsidRPr="000673B5">
        <w:rPr>
          <w:rFonts w:ascii="Tahoma" w:hAnsi="Tahoma" w:cs="Tahoma"/>
          <w:sz w:val="16"/>
          <w:szCs w:val="16"/>
        </w:rPr>
        <w:t xml:space="preserve"> </w:t>
      </w:r>
      <w:proofErr w:type="spellStart"/>
      <w:r w:rsidRPr="000673B5">
        <w:rPr>
          <w:rFonts w:ascii="Tahoma" w:hAnsi="Tahoma" w:cs="Tahoma"/>
          <w:sz w:val="16"/>
          <w:szCs w:val="16"/>
        </w:rPr>
        <w:t>drepturile</w:t>
      </w:r>
      <w:proofErr w:type="spellEnd"/>
      <w:r w:rsidRPr="000673B5">
        <w:rPr>
          <w:rFonts w:ascii="Tahoma" w:hAnsi="Tahoma" w:cs="Tahoma"/>
          <w:sz w:val="16"/>
          <w:szCs w:val="16"/>
        </w:rPr>
        <w:t xml:space="preserve"> </w:t>
      </w:r>
      <w:proofErr w:type="spellStart"/>
      <w:r w:rsidRPr="000673B5">
        <w:rPr>
          <w:rFonts w:ascii="Tahoma" w:hAnsi="Tahoma" w:cs="Tahoma"/>
          <w:sz w:val="16"/>
          <w:szCs w:val="16"/>
        </w:rPr>
        <w:t>rezervate</w:t>
      </w:r>
      <w:proofErr w:type="spellEnd"/>
      <w:r w:rsidRPr="000673B5">
        <w:rPr>
          <w:rFonts w:ascii="Tahoma" w:hAnsi="Tahoma" w:cs="Tahoma"/>
          <w:sz w:val="16"/>
          <w:szCs w:val="16"/>
        </w:rPr>
        <w:t>.</w:t>
      </w:r>
    </w:p>
    <w:sectPr w:rsidR="00B62726" w:rsidRPr="000673B5" w:rsidSect="003F335E">
      <w:headerReference w:type="default" r:id="rId18"/>
      <w:footerReference w:type="default" r:id="rId19"/>
      <w:pgSz w:w="11907" w:h="16840" w:code="9"/>
      <w:pgMar w:top="993"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C199" w14:textId="77777777" w:rsidR="00742586" w:rsidRDefault="00742586">
      <w:r>
        <w:separator/>
      </w:r>
    </w:p>
  </w:endnote>
  <w:endnote w:type="continuationSeparator" w:id="0">
    <w:p w14:paraId="720A9FF8" w14:textId="77777777" w:rsidR="00742586" w:rsidRDefault="0074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2CB4" w14:textId="77777777" w:rsidR="00B62726" w:rsidRDefault="00FA6D05">
    <w:pPr>
      <w:pStyle w:val="Footer"/>
      <w:framePr w:wrap="auto"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274BA8">
      <w:rPr>
        <w:rStyle w:val="PageNumber"/>
        <w:noProof/>
        <w:sz w:val="18"/>
      </w:rPr>
      <w:t>1</w:t>
    </w:r>
    <w:r>
      <w:rPr>
        <w:rStyle w:val="PageNumber"/>
        <w:sz w:val="18"/>
      </w:rPr>
      <w:fldChar w:fldCharType="end"/>
    </w:r>
  </w:p>
  <w:p w14:paraId="5034E389" w14:textId="5A26C006" w:rsidR="00B62726" w:rsidRPr="00660B39" w:rsidRDefault="00BF792E">
    <w:pPr>
      <w:pStyle w:val="Footer"/>
      <w:ind w:right="360"/>
      <w:rPr>
        <w:rFonts w:ascii="Tahoma" w:hAnsi="Tahoma"/>
        <w:sz w:val="18"/>
      </w:rPr>
    </w:pPr>
    <w:r>
      <w:rPr>
        <w:rFonts w:ascii="Tahoma" w:hAnsi="Tahoma" w:cs="Tahoma"/>
        <w:sz w:val="20"/>
        <w:lang w:val="ro-RO"/>
      </w:rPr>
      <w:t>Rapid</w:t>
    </w:r>
    <w:r w:rsidR="00A43FFA" w:rsidRPr="00A43FFA">
      <w:rPr>
        <w:rFonts w:ascii="Tahoma" w:hAnsi="Tahoma" w:cs="Tahoma"/>
        <w:sz w:val="20"/>
        <w:vertAlign w:val="superscript"/>
        <w:lang w:val="ro-RO"/>
      </w:rPr>
      <w:t>®</w:t>
    </w:r>
    <w:r w:rsidR="00FA6D05" w:rsidRPr="00660B39">
      <w:rPr>
        <w:rFonts w:ascii="Tahoma" w:hAnsi="Tahoma" w:cs="Tahoma"/>
        <w:sz w:val="20"/>
      </w:rPr>
      <w:t xml:space="preserve"> - Romania</w:t>
    </w:r>
  </w:p>
  <w:p w14:paraId="1809D936" w14:textId="50CCE60C" w:rsidR="00B62726" w:rsidRDefault="00A43FFA">
    <w:pPr>
      <w:pStyle w:val="Footer"/>
      <w:ind w:right="360"/>
      <w:rPr>
        <w:rFonts w:ascii="Tahoma" w:hAnsi="Tahoma"/>
        <w:sz w:val="18"/>
      </w:rPr>
    </w:pPr>
    <w:r>
      <w:rPr>
        <w:rFonts w:ascii="Tahoma" w:hAnsi="Tahoma"/>
        <w:sz w:val="18"/>
      </w:rPr>
      <w:t xml:space="preserve">Last Review </w:t>
    </w:r>
    <w:r w:rsidR="00274BA8">
      <w:rPr>
        <w:rFonts w:ascii="Tahoma" w:hAnsi="Tahoma"/>
        <w:sz w:val="18"/>
      </w:rPr>
      <w:t>–</w:t>
    </w:r>
    <w:r w:rsidR="0004133D">
      <w:rPr>
        <w:rFonts w:ascii="Tahoma" w:hAnsi="Tahoma"/>
        <w:sz w:val="18"/>
      </w:rPr>
      <w:t xml:space="preserve"> </w:t>
    </w:r>
    <w:r w:rsidR="00BF792E">
      <w:rPr>
        <w:rFonts w:ascii="Tahoma" w:hAnsi="Tahoma"/>
        <w:sz w:val="18"/>
      </w:rPr>
      <w:t>22</w:t>
    </w:r>
    <w:r w:rsidR="00FA6D05" w:rsidRPr="00660B39">
      <w:rPr>
        <w:rFonts w:ascii="Tahoma" w:hAnsi="Tahoma"/>
        <w:sz w:val="18"/>
      </w:rPr>
      <w:t>_</w:t>
    </w:r>
    <w:r w:rsidR="003F335E">
      <w:rPr>
        <w:rFonts w:ascii="Tahoma" w:hAnsi="Tahoma"/>
        <w:sz w:val="18"/>
      </w:rPr>
      <w:t>Sept</w:t>
    </w:r>
    <w:r w:rsidR="00FA6D05" w:rsidRPr="00660B39">
      <w:rPr>
        <w:rFonts w:ascii="Tahoma" w:hAnsi="Tahoma"/>
        <w:sz w:val="18"/>
      </w:rPr>
      <w:t>_20</w:t>
    </w:r>
    <w:r w:rsidR="00BF792E">
      <w:rPr>
        <w:rFonts w:ascii="Tahoma" w:hAnsi="Tahoma"/>
        <w:sz w:val="18"/>
      </w:rPr>
      <w:t>2</w:t>
    </w:r>
    <w:r w:rsidR="003F335E">
      <w:rPr>
        <w:rFonts w:ascii="Tahoma" w:hAnsi="Tahoma"/>
        <w:sz w:val="18"/>
      </w:rPr>
      <w:t>2</w:t>
    </w:r>
    <w:r w:rsidR="00FA6D05">
      <w:rPr>
        <w:rFonts w:ascii="Tahoma" w:hAnsi="Tahoma"/>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CE8E" w14:textId="77777777" w:rsidR="00742586" w:rsidRDefault="00742586">
      <w:r>
        <w:separator/>
      </w:r>
    </w:p>
  </w:footnote>
  <w:footnote w:type="continuationSeparator" w:id="0">
    <w:p w14:paraId="548E1B3A" w14:textId="77777777" w:rsidR="00742586" w:rsidRDefault="0074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735E" w14:textId="77777777" w:rsidR="00B62726" w:rsidRDefault="004A27A4" w:rsidP="00B62726">
    <w:pPr>
      <w:pStyle w:val="Header"/>
      <w:jc w:val="center"/>
    </w:pPr>
    <w:r w:rsidRPr="00035D8E">
      <w:rPr>
        <w:noProof/>
      </w:rPr>
      <w:drawing>
        <wp:inline distT="0" distB="0" distL="0" distR="0" wp14:anchorId="728ED844" wp14:editId="6D0BA502">
          <wp:extent cx="488950" cy="180975"/>
          <wp:effectExtent l="0" t="0" r="6350" b="9525"/>
          <wp:docPr id="1" name="Picture 1" descr="FMC_logo_slide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MC_logo_slide_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269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9D1C7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23"/>
    <w:rsid w:val="0003386E"/>
    <w:rsid w:val="0004133D"/>
    <w:rsid w:val="00054BD5"/>
    <w:rsid w:val="000673B5"/>
    <w:rsid w:val="000D67B3"/>
    <w:rsid w:val="000E65B2"/>
    <w:rsid w:val="000F674C"/>
    <w:rsid w:val="00135E96"/>
    <w:rsid w:val="00147BC7"/>
    <w:rsid w:val="00165594"/>
    <w:rsid w:val="00166145"/>
    <w:rsid w:val="001A01EC"/>
    <w:rsid w:val="001A3481"/>
    <w:rsid w:val="001A34AA"/>
    <w:rsid w:val="001A7D42"/>
    <w:rsid w:val="001C2AFF"/>
    <w:rsid w:val="001F3515"/>
    <w:rsid w:val="002153F7"/>
    <w:rsid w:val="00234CEC"/>
    <w:rsid w:val="00251DB9"/>
    <w:rsid w:val="002556A8"/>
    <w:rsid w:val="002565F4"/>
    <w:rsid w:val="002715A0"/>
    <w:rsid w:val="00274BA8"/>
    <w:rsid w:val="00296762"/>
    <w:rsid w:val="002B4D13"/>
    <w:rsid w:val="002D1285"/>
    <w:rsid w:val="0030384B"/>
    <w:rsid w:val="00362635"/>
    <w:rsid w:val="00371A9C"/>
    <w:rsid w:val="0037318A"/>
    <w:rsid w:val="003A0D40"/>
    <w:rsid w:val="003B1C69"/>
    <w:rsid w:val="003B6C86"/>
    <w:rsid w:val="003D15D5"/>
    <w:rsid w:val="003F335E"/>
    <w:rsid w:val="00405D06"/>
    <w:rsid w:val="00410C91"/>
    <w:rsid w:val="00420DE1"/>
    <w:rsid w:val="00423CC7"/>
    <w:rsid w:val="004350FB"/>
    <w:rsid w:val="00437308"/>
    <w:rsid w:val="00444E98"/>
    <w:rsid w:val="004763A0"/>
    <w:rsid w:val="004A27A4"/>
    <w:rsid w:val="004A727A"/>
    <w:rsid w:val="004D169D"/>
    <w:rsid w:val="004E69EE"/>
    <w:rsid w:val="005453E3"/>
    <w:rsid w:val="005501A8"/>
    <w:rsid w:val="0057634C"/>
    <w:rsid w:val="00592EFC"/>
    <w:rsid w:val="005B03F6"/>
    <w:rsid w:val="005D23F8"/>
    <w:rsid w:val="00641B40"/>
    <w:rsid w:val="006434CA"/>
    <w:rsid w:val="00643DD3"/>
    <w:rsid w:val="00650C1A"/>
    <w:rsid w:val="00661291"/>
    <w:rsid w:val="006B36BB"/>
    <w:rsid w:val="006B5F18"/>
    <w:rsid w:val="006D3A31"/>
    <w:rsid w:val="006E2E6B"/>
    <w:rsid w:val="006F17AF"/>
    <w:rsid w:val="00701CA6"/>
    <w:rsid w:val="00701F2A"/>
    <w:rsid w:val="00732AEE"/>
    <w:rsid w:val="00742586"/>
    <w:rsid w:val="007C1C04"/>
    <w:rsid w:val="0080692E"/>
    <w:rsid w:val="00826DC1"/>
    <w:rsid w:val="00830773"/>
    <w:rsid w:val="00874C6D"/>
    <w:rsid w:val="008B056C"/>
    <w:rsid w:val="008F0E46"/>
    <w:rsid w:val="0093082F"/>
    <w:rsid w:val="00946783"/>
    <w:rsid w:val="00995C33"/>
    <w:rsid w:val="009B328B"/>
    <w:rsid w:val="009E2012"/>
    <w:rsid w:val="009F734F"/>
    <w:rsid w:val="00A03575"/>
    <w:rsid w:val="00A43FFA"/>
    <w:rsid w:val="00A458FC"/>
    <w:rsid w:val="00A50854"/>
    <w:rsid w:val="00A763F5"/>
    <w:rsid w:val="00A90EF2"/>
    <w:rsid w:val="00AD581E"/>
    <w:rsid w:val="00AD7592"/>
    <w:rsid w:val="00AE06AD"/>
    <w:rsid w:val="00B009D7"/>
    <w:rsid w:val="00B315FB"/>
    <w:rsid w:val="00B62726"/>
    <w:rsid w:val="00B944C5"/>
    <w:rsid w:val="00BB2E66"/>
    <w:rsid w:val="00BE60AD"/>
    <w:rsid w:val="00BF792E"/>
    <w:rsid w:val="00C15966"/>
    <w:rsid w:val="00C371B3"/>
    <w:rsid w:val="00C56523"/>
    <w:rsid w:val="00C6422D"/>
    <w:rsid w:val="00C86BE0"/>
    <w:rsid w:val="00CC7378"/>
    <w:rsid w:val="00CD194A"/>
    <w:rsid w:val="00D0437C"/>
    <w:rsid w:val="00D143A5"/>
    <w:rsid w:val="00D678D1"/>
    <w:rsid w:val="00D73527"/>
    <w:rsid w:val="00DA5C51"/>
    <w:rsid w:val="00DB5611"/>
    <w:rsid w:val="00DE4342"/>
    <w:rsid w:val="00DF11AD"/>
    <w:rsid w:val="00E14CE4"/>
    <w:rsid w:val="00E41F8E"/>
    <w:rsid w:val="00E42533"/>
    <w:rsid w:val="00E449DE"/>
    <w:rsid w:val="00E52313"/>
    <w:rsid w:val="00E57C90"/>
    <w:rsid w:val="00E853E3"/>
    <w:rsid w:val="00E9758D"/>
    <w:rsid w:val="00E97BA9"/>
    <w:rsid w:val="00EB1EB0"/>
    <w:rsid w:val="00EF5774"/>
    <w:rsid w:val="00F053F8"/>
    <w:rsid w:val="00F1419B"/>
    <w:rsid w:val="00F32F83"/>
    <w:rsid w:val="00F61641"/>
    <w:rsid w:val="00F72831"/>
    <w:rsid w:val="00FA6D05"/>
    <w:rsid w:val="00FF45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DD2917"/>
  <w15:docId w15:val="{3C040512-B3C4-4ACE-8895-B6505912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A6D05"/>
    <w:pPr>
      <w:keepNext/>
      <w:outlineLvl w:val="0"/>
    </w:pPr>
    <w:rPr>
      <w:rFonts w:ascii="Tahoma" w:hAnsi="Tahoma"/>
      <w:b/>
      <w:color w:val="0000FF"/>
      <w:sz w:val="20"/>
    </w:rPr>
  </w:style>
  <w:style w:type="paragraph" w:styleId="Heading2">
    <w:name w:val="heading 2"/>
    <w:basedOn w:val="Normal"/>
    <w:next w:val="Normal"/>
    <w:link w:val="Heading2Char"/>
    <w:qFormat/>
    <w:rsid w:val="00FA6D05"/>
    <w:pPr>
      <w:keepNext/>
      <w:jc w:val="both"/>
      <w:outlineLvl w:val="1"/>
    </w:pPr>
    <w:rPr>
      <w:rFonts w:ascii="Tahoma" w:hAnsi="Tahoma"/>
      <w:b/>
      <w:sz w:val="20"/>
    </w:rPr>
  </w:style>
  <w:style w:type="paragraph" w:styleId="Heading3">
    <w:name w:val="heading 3"/>
    <w:basedOn w:val="Normal"/>
    <w:next w:val="Normal"/>
    <w:link w:val="Heading3Char"/>
    <w:qFormat/>
    <w:rsid w:val="00FA6D05"/>
    <w:pPr>
      <w:keepNext/>
      <w:jc w:val="both"/>
      <w:outlineLvl w:val="2"/>
    </w:pPr>
    <w:rPr>
      <w:rFonts w:ascii="Tahoma" w:hAnsi="Tahoma" w:cs="Tahoma"/>
      <w:b/>
      <w:color w:val="000000"/>
      <w:sz w:val="20"/>
      <w:lang w:val="ro-RO"/>
    </w:rPr>
  </w:style>
  <w:style w:type="paragraph" w:styleId="Heading4">
    <w:name w:val="heading 4"/>
    <w:basedOn w:val="Normal"/>
    <w:next w:val="Normal"/>
    <w:link w:val="Heading4Char"/>
    <w:qFormat/>
    <w:rsid w:val="00FA6D05"/>
    <w:pPr>
      <w:keepNext/>
      <w:overflowPunct/>
      <w:autoSpaceDE/>
      <w:autoSpaceDN/>
      <w:adjustRightInd/>
      <w:textAlignment w:val="auto"/>
      <w:outlineLvl w:val="3"/>
    </w:pPr>
    <w:rPr>
      <w:rFonts w:ascii="Tahoma" w:hAnsi="Tahoma"/>
      <w:b/>
      <w:sz w:val="20"/>
    </w:rPr>
  </w:style>
  <w:style w:type="paragraph" w:styleId="Heading6">
    <w:name w:val="heading 6"/>
    <w:basedOn w:val="Normal"/>
    <w:next w:val="Normal"/>
    <w:link w:val="Heading6Char"/>
    <w:qFormat/>
    <w:rsid w:val="00FA6D05"/>
    <w:pPr>
      <w:keepNext/>
      <w:overflowPunct/>
      <w:autoSpaceDE/>
      <w:autoSpaceDN/>
      <w:adjustRightInd/>
      <w:jc w:val="center"/>
      <w:textAlignment w:val="auto"/>
      <w:outlineLvl w:val="5"/>
    </w:pPr>
    <w:rPr>
      <w:b/>
      <w:color w:val="000000"/>
      <w:sz w:val="28"/>
      <w:lang w:val="ro-RO"/>
    </w:rPr>
  </w:style>
  <w:style w:type="paragraph" w:styleId="Heading7">
    <w:name w:val="heading 7"/>
    <w:basedOn w:val="Normal"/>
    <w:next w:val="Normal"/>
    <w:link w:val="Heading7Char"/>
    <w:qFormat/>
    <w:rsid w:val="00FA6D05"/>
    <w:pPr>
      <w:keepNext/>
      <w:jc w:val="both"/>
      <w:outlineLvl w:val="6"/>
    </w:pPr>
    <w:rPr>
      <w:rFonts w:ascii="Tahoma" w:hAnsi="Tahoma"/>
      <w:b/>
      <w:caps/>
      <w:sz w:val="20"/>
      <w:u w:val="single"/>
    </w:rPr>
  </w:style>
  <w:style w:type="paragraph" w:styleId="Heading9">
    <w:name w:val="heading 9"/>
    <w:basedOn w:val="Normal"/>
    <w:next w:val="Normal"/>
    <w:link w:val="Heading9Char"/>
    <w:qFormat/>
    <w:rsid w:val="00FA6D05"/>
    <w:pPr>
      <w:keepNext/>
      <w:jc w:val="both"/>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D05"/>
    <w:rPr>
      <w:rFonts w:ascii="Tahoma" w:eastAsia="Times New Roman" w:hAnsi="Tahoma" w:cs="Times New Roman"/>
      <w:b/>
      <w:color w:val="0000FF"/>
      <w:sz w:val="20"/>
      <w:szCs w:val="20"/>
      <w:lang w:val="en-US"/>
    </w:rPr>
  </w:style>
  <w:style w:type="character" w:customStyle="1" w:styleId="Heading2Char">
    <w:name w:val="Heading 2 Char"/>
    <w:basedOn w:val="DefaultParagraphFont"/>
    <w:link w:val="Heading2"/>
    <w:rsid w:val="00FA6D05"/>
    <w:rPr>
      <w:rFonts w:ascii="Tahoma" w:eastAsia="Times New Roman" w:hAnsi="Tahoma" w:cs="Times New Roman"/>
      <w:b/>
      <w:sz w:val="20"/>
      <w:szCs w:val="20"/>
      <w:lang w:val="en-US"/>
    </w:rPr>
  </w:style>
  <w:style w:type="character" w:customStyle="1" w:styleId="Heading3Char">
    <w:name w:val="Heading 3 Char"/>
    <w:basedOn w:val="DefaultParagraphFont"/>
    <w:link w:val="Heading3"/>
    <w:rsid w:val="00FA6D05"/>
    <w:rPr>
      <w:rFonts w:ascii="Tahoma" w:eastAsia="Times New Roman" w:hAnsi="Tahoma" w:cs="Tahoma"/>
      <w:b/>
      <w:color w:val="000000"/>
      <w:sz w:val="20"/>
      <w:szCs w:val="20"/>
    </w:rPr>
  </w:style>
  <w:style w:type="character" w:customStyle="1" w:styleId="Heading4Char">
    <w:name w:val="Heading 4 Char"/>
    <w:basedOn w:val="DefaultParagraphFont"/>
    <w:link w:val="Heading4"/>
    <w:rsid w:val="00FA6D05"/>
    <w:rPr>
      <w:rFonts w:ascii="Tahoma" w:eastAsia="Times New Roman" w:hAnsi="Tahoma" w:cs="Times New Roman"/>
      <w:b/>
      <w:sz w:val="20"/>
      <w:szCs w:val="20"/>
      <w:lang w:val="en-US"/>
    </w:rPr>
  </w:style>
  <w:style w:type="character" w:customStyle="1" w:styleId="Heading6Char">
    <w:name w:val="Heading 6 Char"/>
    <w:basedOn w:val="DefaultParagraphFont"/>
    <w:link w:val="Heading6"/>
    <w:rsid w:val="00FA6D05"/>
    <w:rPr>
      <w:rFonts w:ascii="Times New Roman" w:eastAsia="Times New Roman" w:hAnsi="Times New Roman" w:cs="Times New Roman"/>
      <w:b/>
      <w:color w:val="000000"/>
      <w:sz w:val="28"/>
      <w:szCs w:val="20"/>
    </w:rPr>
  </w:style>
  <w:style w:type="character" w:customStyle="1" w:styleId="Heading7Char">
    <w:name w:val="Heading 7 Char"/>
    <w:basedOn w:val="DefaultParagraphFont"/>
    <w:link w:val="Heading7"/>
    <w:rsid w:val="00FA6D05"/>
    <w:rPr>
      <w:rFonts w:ascii="Tahoma" w:eastAsia="Times New Roman" w:hAnsi="Tahoma" w:cs="Times New Roman"/>
      <w:b/>
      <w:caps/>
      <w:sz w:val="20"/>
      <w:szCs w:val="20"/>
      <w:u w:val="single"/>
      <w:lang w:val="en-US"/>
    </w:rPr>
  </w:style>
  <w:style w:type="character" w:customStyle="1" w:styleId="Heading9Char">
    <w:name w:val="Heading 9 Char"/>
    <w:basedOn w:val="DefaultParagraphFont"/>
    <w:link w:val="Heading9"/>
    <w:rsid w:val="00FA6D05"/>
    <w:rPr>
      <w:rFonts w:ascii="Times New Roman" w:eastAsia="Times New Roman" w:hAnsi="Times New Roman" w:cs="Times New Roman"/>
      <w:b/>
      <w:sz w:val="44"/>
      <w:szCs w:val="20"/>
      <w:lang w:val="en-US"/>
    </w:rPr>
  </w:style>
  <w:style w:type="paragraph" w:styleId="Footer">
    <w:name w:val="footer"/>
    <w:basedOn w:val="Normal"/>
    <w:link w:val="FooterChar"/>
    <w:rsid w:val="00FA6D05"/>
    <w:pPr>
      <w:tabs>
        <w:tab w:val="center" w:pos="4153"/>
        <w:tab w:val="right" w:pos="8306"/>
      </w:tabs>
    </w:pPr>
  </w:style>
  <w:style w:type="character" w:customStyle="1" w:styleId="FooterChar">
    <w:name w:val="Footer Char"/>
    <w:basedOn w:val="DefaultParagraphFont"/>
    <w:link w:val="Footer"/>
    <w:rsid w:val="00FA6D05"/>
    <w:rPr>
      <w:rFonts w:ascii="Times New Roman" w:eastAsia="Times New Roman" w:hAnsi="Times New Roman" w:cs="Times New Roman"/>
      <w:sz w:val="24"/>
      <w:szCs w:val="20"/>
      <w:lang w:val="en-US"/>
    </w:rPr>
  </w:style>
  <w:style w:type="character" w:styleId="PageNumber">
    <w:name w:val="page number"/>
    <w:basedOn w:val="DefaultParagraphFont"/>
    <w:rsid w:val="00FA6D05"/>
  </w:style>
  <w:style w:type="paragraph" w:styleId="BodyText">
    <w:name w:val="Body Text"/>
    <w:basedOn w:val="Normal"/>
    <w:link w:val="BodyTextChar"/>
    <w:rsid w:val="00FA6D05"/>
    <w:pPr>
      <w:overflowPunct/>
      <w:autoSpaceDE/>
      <w:autoSpaceDN/>
      <w:adjustRightInd/>
      <w:jc w:val="center"/>
      <w:textAlignment w:val="auto"/>
    </w:pPr>
    <w:rPr>
      <w:rFonts w:ascii="Tahoma" w:hAnsi="Tahoma" w:cs="Comic Sans MS"/>
      <w:b/>
      <w:bCs/>
      <w:szCs w:val="24"/>
      <w:lang w:val="hr-HR"/>
    </w:rPr>
  </w:style>
  <w:style w:type="character" w:customStyle="1" w:styleId="BodyTextChar">
    <w:name w:val="Body Text Char"/>
    <w:basedOn w:val="DefaultParagraphFont"/>
    <w:link w:val="BodyText"/>
    <w:rsid w:val="00FA6D05"/>
    <w:rPr>
      <w:rFonts w:ascii="Tahoma" w:eastAsia="Times New Roman" w:hAnsi="Tahoma" w:cs="Comic Sans MS"/>
      <w:b/>
      <w:bCs/>
      <w:sz w:val="24"/>
      <w:szCs w:val="24"/>
      <w:lang w:val="hr-HR"/>
    </w:rPr>
  </w:style>
  <w:style w:type="paragraph" w:styleId="Header">
    <w:name w:val="header"/>
    <w:basedOn w:val="Normal"/>
    <w:link w:val="HeaderChar"/>
    <w:rsid w:val="00FA6D05"/>
    <w:pPr>
      <w:tabs>
        <w:tab w:val="center" w:pos="4320"/>
        <w:tab w:val="right" w:pos="8640"/>
      </w:tabs>
    </w:pPr>
  </w:style>
  <w:style w:type="character" w:customStyle="1" w:styleId="HeaderChar">
    <w:name w:val="Header Char"/>
    <w:basedOn w:val="DefaultParagraphFont"/>
    <w:link w:val="Header"/>
    <w:rsid w:val="00FA6D05"/>
    <w:rPr>
      <w:rFonts w:ascii="Times New Roman" w:eastAsia="Times New Roman" w:hAnsi="Times New Roman" w:cs="Times New Roman"/>
      <w:sz w:val="24"/>
      <w:szCs w:val="20"/>
      <w:lang w:val="en-US"/>
    </w:rPr>
  </w:style>
  <w:style w:type="paragraph" w:styleId="BodyText2">
    <w:name w:val="Body Text 2"/>
    <w:basedOn w:val="Normal"/>
    <w:link w:val="BodyText2Char"/>
    <w:rsid w:val="00FA6D05"/>
    <w:pPr>
      <w:jc w:val="both"/>
    </w:pPr>
    <w:rPr>
      <w:rFonts w:ascii="Tahoma" w:hAnsi="Tahoma"/>
      <w:sz w:val="20"/>
    </w:rPr>
  </w:style>
  <w:style w:type="character" w:customStyle="1" w:styleId="BodyText2Char">
    <w:name w:val="Body Text 2 Char"/>
    <w:basedOn w:val="DefaultParagraphFont"/>
    <w:link w:val="BodyText2"/>
    <w:rsid w:val="00FA6D05"/>
    <w:rPr>
      <w:rFonts w:ascii="Tahoma" w:eastAsia="Times New Roman" w:hAnsi="Tahoma" w:cs="Times New Roman"/>
      <w:sz w:val="20"/>
      <w:szCs w:val="20"/>
      <w:lang w:val="en-US"/>
    </w:rPr>
  </w:style>
  <w:style w:type="paragraph" w:styleId="BodyText3">
    <w:name w:val="Body Text 3"/>
    <w:basedOn w:val="Normal"/>
    <w:link w:val="BodyText3Char"/>
    <w:rsid w:val="00FA6D05"/>
    <w:pPr>
      <w:spacing w:line="240" w:lineRule="atLeast"/>
    </w:pPr>
    <w:rPr>
      <w:rFonts w:ascii="Tahoma" w:hAnsi="Tahoma"/>
      <w:sz w:val="20"/>
    </w:rPr>
  </w:style>
  <w:style w:type="character" w:customStyle="1" w:styleId="BodyText3Char">
    <w:name w:val="Body Text 3 Char"/>
    <w:basedOn w:val="DefaultParagraphFont"/>
    <w:link w:val="BodyText3"/>
    <w:rsid w:val="00FA6D05"/>
    <w:rPr>
      <w:rFonts w:ascii="Tahoma" w:eastAsia="Times New Roman" w:hAnsi="Tahoma" w:cs="Times New Roman"/>
      <w:sz w:val="20"/>
      <w:szCs w:val="20"/>
      <w:lang w:val="en-US"/>
    </w:rPr>
  </w:style>
  <w:style w:type="paragraph" w:styleId="NormalWeb">
    <w:name w:val="Normal (Web)"/>
    <w:basedOn w:val="Normal"/>
    <w:rsid w:val="00FA6D05"/>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Hyperlink">
    <w:name w:val="Hyperlink"/>
    <w:basedOn w:val="DefaultParagraphFont"/>
    <w:rsid w:val="00FA6D05"/>
    <w:rPr>
      <w:rFonts w:ascii="Verdana" w:hAnsi="Verdana" w:hint="default"/>
      <w:strike w:val="0"/>
      <w:dstrike w:val="0"/>
      <w:color w:val="008080"/>
      <w:u w:val="none"/>
      <w:effect w:val="none"/>
    </w:rPr>
  </w:style>
  <w:style w:type="paragraph" w:styleId="CommentText">
    <w:name w:val="annotation text"/>
    <w:basedOn w:val="Normal"/>
    <w:link w:val="CommentTextChar"/>
    <w:semiHidden/>
    <w:rsid w:val="00FA6D05"/>
    <w:rPr>
      <w:sz w:val="20"/>
    </w:rPr>
  </w:style>
  <w:style w:type="character" w:customStyle="1" w:styleId="CommentTextChar">
    <w:name w:val="Comment Text Char"/>
    <w:basedOn w:val="DefaultParagraphFont"/>
    <w:link w:val="CommentText"/>
    <w:semiHidden/>
    <w:rsid w:val="00FA6D05"/>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A6D05"/>
    <w:pPr>
      <w:spacing w:after="120"/>
      <w:ind w:left="283"/>
    </w:pPr>
  </w:style>
  <w:style w:type="character" w:customStyle="1" w:styleId="BodyTextIndentChar">
    <w:name w:val="Body Text Indent Char"/>
    <w:basedOn w:val="DefaultParagraphFont"/>
    <w:link w:val="BodyTextIndent"/>
    <w:rsid w:val="00FA6D0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A6D05"/>
    <w:rPr>
      <w:rFonts w:ascii="Tahoma" w:hAnsi="Tahoma" w:cs="Tahoma"/>
      <w:sz w:val="16"/>
      <w:szCs w:val="16"/>
    </w:rPr>
  </w:style>
  <w:style w:type="character" w:customStyle="1" w:styleId="BalloonTextChar">
    <w:name w:val="Balloon Text Char"/>
    <w:basedOn w:val="DefaultParagraphFont"/>
    <w:link w:val="BalloonText"/>
    <w:uiPriority w:val="99"/>
    <w:semiHidden/>
    <w:rsid w:val="00FA6D05"/>
    <w:rPr>
      <w:rFonts w:ascii="Tahoma" w:eastAsia="Times New Roman" w:hAnsi="Tahoma" w:cs="Tahoma"/>
      <w:sz w:val="16"/>
      <w:szCs w:val="16"/>
      <w:lang w:val="en-US"/>
    </w:rPr>
  </w:style>
  <w:style w:type="character" w:customStyle="1" w:styleId="hps">
    <w:name w:val="hps"/>
    <w:rsid w:val="006B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E067-4A80-44E0-A0DE-E56142A8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Ion.Savulescu@dupont.com</dc:creator>
  <cp:keywords/>
  <dc:description/>
  <cp:lastModifiedBy>Ion Savulescu</cp:lastModifiedBy>
  <cp:revision>2</cp:revision>
  <cp:lastPrinted>2021-06-23T07:36:00Z</cp:lastPrinted>
  <dcterms:created xsi:type="dcterms:W3CDTF">2022-09-22T12:17:00Z</dcterms:created>
  <dcterms:modified xsi:type="dcterms:W3CDTF">2022-09-22T12:17:00Z</dcterms:modified>
</cp:coreProperties>
</file>